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E07D" w14:textId="63E67538" w:rsidR="003B0ADE" w:rsidRPr="003B0ADE" w:rsidRDefault="003B0ADE" w:rsidP="003B0ADE">
      <w:pPr>
        <w:rPr>
          <w:rFonts w:ascii="ＭＳ 明朝" w:eastAsia="ＭＳ 明朝" w:hAnsi="ＭＳ 明朝"/>
        </w:rPr>
      </w:pPr>
      <w:bookmarkStart w:id="0" w:name="_GoBack"/>
      <w:r w:rsidRPr="003B0ADE">
        <w:rPr>
          <w:rFonts w:ascii="ＭＳ 明朝" w:eastAsia="ＭＳ 明朝" w:hAnsi="ＭＳ 明朝" w:hint="eastAsia"/>
        </w:rPr>
        <w:t>屋外</w:t>
      </w:r>
      <w:r>
        <w:rPr>
          <w:rFonts w:ascii="ＭＳ 明朝" w:eastAsia="ＭＳ 明朝" w:hAnsi="ＭＳ 明朝" w:hint="eastAsia"/>
        </w:rPr>
        <w:t>催しに係る防火管理</w:t>
      </w:r>
    </w:p>
    <w:bookmarkEnd w:id="0"/>
    <w:p w14:paraId="336FBE7A" w14:textId="4A569BC4" w:rsidR="003B0ADE" w:rsidRPr="003B0ADE" w:rsidRDefault="003B0ADE" w:rsidP="003B0ADE">
      <w:pPr>
        <w:rPr>
          <w:rFonts w:ascii="ＭＳ 明朝" w:eastAsia="ＭＳ 明朝" w:hAnsi="ＭＳ 明朝"/>
        </w:rPr>
      </w:pPr>
      <w:r>
        <w:rPr>
          <w:rFonts w:ascii="ＭＳ 明朝" w:eastAsia="ＭＳ 明朝" w:hAnsi="ＭＳ 明朝" w:hint="eastAsia"/>
        </w:rPr>
        <w:t>概　要</w:t>
      </w:r>
    </w:p>
    <w:p w14:paraId="60EB2875" w14:textId="77777777" w:rsidR="003B0ADE" w:rsidRPr="003B0ADE" w:rsidRDefault="003B0ADE" w:rsidP="003B0ADE">
      <w:pPr>
        <w:rPr>
          <w:rFonts w:ascii="ＭＳ 明朝" w:eastAsia="ＭＳ 明朝" w:hAnsi="ＭＳ 明朝"/>
        </w:rPr>
      </w:pPr>
      <w:r w:rsidRPr="003B0ADE">
        <w:rPr>
          <w:rFonts w:ascii="ＭＳ 明朝" w:eastAsia="ＭＳ 明朝" w:hAnsi="ＭＳ 明朝" w:hint="eastAsia"/>
        </w:rPr>
        <w:t xml:space="preserve">　京都府福知山花火大会会場での火災を教訓に、対象火気器具等の取扱いに関する規定の整備のほか、屋外における催しの防火管理体制の構築を図るため、大規模な催しを主催する者に対して、防火担当者の選任、火災予防上必要な業務に関する計画の作成等を義務付けることを内容とした条例改正を行いました。</w:t>
      </w:r>
    </w:p>
    <w:p w14:paraId="3081B532" w14:textId="77777777" w:rsidR="006A6FEA" w:rsidRDefault="003B0ADE" w:rsidP="006A6FEA">
      <w:pPr>
        <w:rPr>
          <w:rFonts w:ascii="ＭＳ 明朝" w:eastAsia="ＭＳ 明朝" w:hAnsi="ＭＳ 明朝"/>
        </w:rPr>
      </w:pPr>
      <w:r w:rsidRPr="003B0ADE">
        <w:rPr>
          <w:rFonts w:ascii="ＭＳ 明朝" w:eastAsia="ＭＳ 明朝" w:hAnsi="ＭＳ 明朝" w:hint="eastAsia"/>
        </w:rPr>
        <w:t>改正内容</w:t>
      </w:r>
    </w:p>
    <w:p w14:paraId="07CE01A2" w14:textId="75DA9DEC" w:rsidR="003B0ADE" w:rsidRPr="006A6FEA" w:rsidRDefault="006A6FEA" w:rsidP="006A6FEA">
      <w:pPr>
        <w:ind w:firstLineChars="100" w:firstLine="211"/>
        <w:rPr>
          <w:rFonts w:ascii="ＭＳ 明朝" w:eastAsia="ＭＳ 明朝" w:hAnsi="ＭＳ 明朝"/>
        </w:rPr>
      </w:pPr>
      <w:r>
        <w:rPr>
          <w:rFonts w:ascii="ＭＳ 明朝" w:eastAsia="ＭＳ 明朝" w:hAnsi="ＭＳ 明朝" w:hint="eastAsia"/>
          <w:b/>
          <w:bCs/>
        </w:rPr>
        <w:t xml:space="preserve">１　</w:t>
      </w:r>
      <w:r w:rsidR="003B0ADE" w:rsidRPr="006A6FEA">
        <w:rPr>
          <w:rFonts w:ascii="ＭＳ 明朝" w:eastAsia="ＭＳ 明朝" w:hAnsi="ＭＳ 明朝" w:hint="eastAsia"/>
          <w:b/>
          <w:bCs/>
        </w:rPr>
        <w:t>すべての催しでの消火器の準備</w:t>
      </w:r>
      <w:bookmarkStart w:id="1" w:name="_Hlk163075404"/>
      <w:r w:rsidR="003B0ADE" w:rsidRPr="006A6FEA">
        <w:rPr>
          <w:rFonts w:ascii="ＭＳ 明朝" w:eastAsia="ＭＳ 明朝" w:hAnsi="ＭＳ 明朝" w:hint="eastAsia"/>
          <w:b/>
          <w:bCs/>
        </w:rPr>
        <w:t>【第18条～第22条】</w:t>
      </w:r>
      <w:bookmarkStart w:id="2" w:name="_Hlk163074331"/>
      <w:bookmarkEnd w:id="1"/>
    </w:p>
    <w:bookmarkEnd w:id="2"/>
    <w:p w14:paraId="05214D37" w14:textId="2EB8E412" w:rsidR="003B0ADE" w:rsidRPr="003B0ADE" w:rsidRDefault="003B0ADE" w:rsidP="006A6FEA">
      <w:pPr>
        <w:ind w:left="420" w:hangingChars="200" w:hanging="420"/>
        <w:rPr>
          <w:rFonts w:ascii="ＭＳ 明朝" w:eastAsia="ＭＳ 明朝" w:hAnsi="ＭＳ 明朝"/>
        </w:rPr>
      </w:pPr>
      <w:r w:rsidRPr="003B0ADE">
        <w:rPr>
          <w:rFonts w:ascii="ＭＳ 明朝" w:eastAsia="ＭＳ 明朝" w:hAnsi="ＭＳ 明朝" w:hint="eastAsia"/>
        </w:rPr>
        <w:t xml:space="preserve">　</w:t>
      </w:r>
      <w:r w:rsidR="006A6FEA">
        <w:rPr>
          <w:rFonts w:ascii="ＭＳ 明朝" w:eastAsia="ＭＳ 明朝" w:hAnsi="ＭＳ 明朝" w:hint="eastAsia"/>
        </w:rPr>
        <w:t xml:space="preserve">　　</w:t>
      </w:r>
      <w:r w:rsidRPr="003B0ADE">
        <w:rPr>
          <w:rFonts w:ascii="ＭＳ 明朝" w:eastAsia="ＭＳ 明朝" w:hAnsi="ＭＳ 明朝" w:hint="eastAsia"/>
        </w:rPr>
        <w:t>対象火気器具等を祭礼、縁日、花火大会、展示会その他の多数の者の集合するすべての催しで使用する場合に、迅速な初期消火作業と被害拡大防止の観点から、露店、屋台その他これらに類するものの開設をする場合、消火器の準備を義務付けます。</w:t>
      </w:r>
    </w:p>
    <w:p w14:paraId="699BF4A5" w14:textId="06B56132" w:rsidR="003B0ADE" w:rsidRPr="003B0ADE" w:rsidRDefault="003B0ADE" w:rsidP="006A6FEA">
      <w:pPr>
        <w:ind w:left="420" w:hangingChars="200" w:hanging="420"/>
        <w:rPr>
          <w:rFonts w:ascii="ＭＳ 明朝" w:eastAsia="ＭＳ 明朝" w:hAnsi="ＭＳ 明朝"/>
        </w:rPr>
      </w:pPr>
      <w:r w:rsidRPr="003B0ADE">
        <w:rPr>
          <w:rFonts w:ascii="ＭＳ 明朝" w:eastAsia="ＭＳ 明朝" w:hAnsi="ＭＳ 明朝" w:hint="eastAsia"/>
        </w:rPr>
        <w:t xml:space="preserve">　</w:t>
      </w:r>
      <w:r w:rsidR="006A6FEA">
        <w:rPr>
          <w:rFonts w:ascii="ＭＳ 明朝" w:eastAsia="ＭＳ 明朝" w:hAnsi="ＭＳ 明朝" w:hint="eastAsia"/>
        </w:rPr>
        <w:t xml:space="preserve">　　</w:t>
      </w:r>
      <w:r w:rsidRPr="003B0ADE">
        <w:rPr>
          <w:rFonts w:ascii="ＭＳ 明朝" w:eastAsia="ＭＳ 明朝" w:hAnsi="ＭＳ 明朝" w:hint="eastAsia"/>
        </w:rPr>
        <w:t>すべての催しとは、運動会やPTAなどの学校行事、自治会など地域社会が行う祭りなどの一定の社会的広がりを有するものが含まれます。したがって、近親者によるバーべキュ―や花見など個人的な行事は対象外となります。</w:t>
      </w:r>
    </w:p>
    <w:p w14:paraId="1F054A97" w14:textId="529E54DE" w:rsidR="003B0ADE" w:rsidRPr="003B0ADE" w:rsidRDefault="003B0ADE" w:rsidP="006A6FEA">
      <w:pPr>
        <w:ind w:left="420" w:hangingChars="200" w:hanging="420"/>
        <w:rPr>
          <w:rFonts w:ascii="ＭＳ 明朝" w:eastAsia="ＭＳ 明朝" w:hAnsi="ＭＳ 明朝"/>
        </w:rPr>
      </w:pPr>
      <w:r w:rsidRPr="003B0ADE">
        <w:rPr>
          <w:rFonts w:ascii="ＭＳ 明朝" w:eastAsia="ＭＳ 明朝" w:hAnsi="ＭＳ 明朝" w:hint="eastAsia"/>
        </w:rPr>
        <w:t xml:space="preserve">　</w:t>
      </w:r>
      <w:r w:rsidR="006A6FEA">
        <w:rPr>
          <w:rFonts w:ascii="ＭＳ 明朝" w:eastAsia="ＭＳ 明朝" w:hAnsi="ＭＳ 明朝" w:hint="eastAsia"/>
        </w:rPr>
        <w:t xml:space="preserve">　　</w:t>
      </w:r>
      <w:r w:rsidRPr="003B0ADE">
        <w:rPr>
          <w:rFonts w:ascii="ＭＳ 明朝" w:eastAsia="ＭＳ 明朝" w:hAnsi="ＭＳ 明朝" w:hint="eastAsia"/>
        </w:rPr>
        <w:t>対象火気器具等とは、コンロなど火を使用する器具またはその使用に際し火災の発生のおそれがある次の</w:t>
      </w:r>
      <w:r w:rsidR="002F17D2">
        <w:rPr>
          <w:rFonts w:ascii="ＭＳ 明朝" w:eastAsia="ＭＳ 明朝" w:hAnsi="ＭＳ 明朝" w:hint="eastAsia"/>
        </w:rPr>
        <w:t>(</w:t>
      </w:r>
      <w:r w:rsidRPr="003B0ADE">
        <w:rPr>
          <w:rFonts w:ascii="ＭＳ 明朝" w:eastAsia="ＭＳ 明朝" w:hAnsi="ＭＳ 明朝" w:hint="eastAsia"/>
        </w:rPr>
        <w:t>1</w:t>
      </w:r>
      <w:r w:rsidR="002F17D2">
        <w:rPr>
          <w:rFonts w:ascii="ＭＳ 明朝" w:eastAsia="ＭＳ 明朝" w:hAnsi="ＭＳ 明朝" w:hint="eastAsia"/>
        </w:rPr>
        <w:t>)</w:t>
      </w:r>
      <w:r w:rsidRPr="003B0ADE">
        <w:rPr>
          <w:rFonts w:ascii="ＭＳ 明朝" w:eastAsia="ＭＳ 明朝" w:hAnsi="ＭＳ 明朝" w:hint="eastAsia"/>
        </w:rPr>
        <w:t>～</w:t>
      </w:r>
      <w:r w:rsidR="002F17D2">
        <w:rPr>
          <w:rFonts w:ascii="ＭＳ 明朝" w:eastAsia="ＭＳ 明朝" w:hAnsi="ＭＳ 明朝" w:hint="eastAsia"/>
        </w:rPr>
        <w:t>(</w:t>
      </w:r>
      <w:r w:rsidRPr="003B0ADE">
        <w:rPr>
          <w:rFonts w:ascii="ＭＳ 明朝" w:eastAsia="ＭＳ 明朝" w:hAnsi="ＭＳ 明朝" w:hint="eastAsia"/>
        </w:rPr>
        <w:t>4</w:t>
      </w:r>
      <w:r w:rsidR="002F17D2">
        <w:rPr>
          <w:rFonts w:ascii="ＭＳ 明朝" w:eastAsia="ＭＳ 明朝" w:hAnsi="ＭＳ 明朝" w:hint="eastAsia"/>
        </w:rPr>
        <w:t>)</w:t>
      </w:r>
      <w:r w:rsidRPr="003B0ADE">
        <w:rPr>
          <w:rFonts w:ascii="ＭＳ 明朝" w:eastAsia="ＭＳ 明朝" w:hAnsi="ＭＳ 明朝" w:hint="eastAsia"/>
        </w:rPr>
        <w:t>の器具のことをいいます。</w:t>
      </w:r>
    </w:p>
    <w:p w14:paraId="290B44DE" w14:textId="280A98D0" w:rsidR="003B0ADE" w:rsidRPr="003B0ADE" w:rsidRDefault="003B0ADE" w:rsidP="006A6FEA">
      <w:pPr>
        <w:ind w:firstLineChars="100" w:firstLine="210"/>
        <w:rPr>
          <w:rFonts w:ascii="ＭＳ 明朝" w:eastAsia="ＭＳ 明朝" w:hAnsi="ＭＳ 明朝"/>
        </w:rPr>
      </w:pPr>
      <w:r w:rsidRPr="003B0ADE">
        <w:rPr>
          <w:rFonts w:ascii="ＭＳ 明朝" w:eastAsia="ＭＳ 明朝" w:hAnsi="ＭＳ 明朝" w:hint="eastAsia"/>
        </w:rPr>
        <w:t xml:space="preserve">　</w:t>
      </w:r>
      <w:r w:rsidR="002F17D2">
        <w:rPr>
          <w:rFonts w:ascii="ＭＳ 明朝" w:eastAsia="ＭＳ 明朝" w:hAnsi="ＭＳ 明朝" w:hint="eastAsia"/>
        </w:rPr>
        <w:t xml:space="preserve">(1)　</w:t>
      </w:r>
      <w:r w:rsidRPr="003B0ADE">
        <w:rPr>
          <w:rFonts w:ascii="ＭＳ 明朝" w:eastAsia="ＭＳ 明朝" w:hAnsi="ＭＳ 明朝" w:hint="eastAsia"/>
        </w:rPr>
        <w:t>液体燃料を使用する器具（自家発電機・石油ストーブなど）</w:t>
      </w:r>
    </w:p>
    <w:p w14:paraId="305DD376" w14:textId="1F937AD7" w:rsidR="003B0ADE" w:rsidRPr="003B0ADE" w:rsidRDefault="003B0ADE" w:rsidP="006A6FEA">
      <w:pPr>
        <w:ind w:firstLineChars="100" w:firstLine="210"/>
        <w:rPr>
          <w:rFonts w:ascii="ＭＳ 明朝" w:eastAsia="ＭＳ 明朝" w:hAnsi="ＭＳ 明朝"/>
        </w:rPr>
      </w:pPr>
      <w:r w:rsidRPr="003B0ADE">
        <w:rPr>
          <w:rFonts w:ascii="ＭＳ 明朝" w:eastAsia="ＭＳ 明朝" w:hAnsi="ＭＳ 明朝" w:hint="eastAsia"/>
        </w:rPr>
        <w:t xml:space="preserve">　</w:t>
      </w:r>
      <w:r w:rsidR="002F17D2">
        <w:rPr>
          <w:rFonts w:ascii="ＭＳ 明朝" w:eastAsia="ＭＳ 明朝" w:hAnsi="ＭＳ 明朝" w:hint="eastAsia"/>
        </w:rPr>
        <w:t xml:space="preserve">(2)　</w:t>
      </w:r>
      <w:r w:rsidRPr="003B0ADE">
        <w:rPr>
          <w:rFonts w:ascii="ＭＳ 明朝" w:eastAsia="ＭＳ 明朝" w:hAnsi="ＭＳ 明朝" w:hint="eastAsia"/>
        </w:rPr>
        <w:t>気体燃料を使用する器具（ガスコンロ・カセットコンロ・ガスストーブなど）</w:t>
      </w:r>
    </w:p>
    <w:p w14:paraId="1A863567" w14:textId="27BF93A8" w:rsidR="003B0ADE" w:rsidRPr="003B0ADE" w:rsidRDefault="003B0ADE" w:rsidP="006A6FEA">
      <w:pPr>
        <w:ind w:firstLineChars="100" w:firstLine="210"/>
        <w:rPr>
          <w:rFonts w:ascii="ＭＳ 明朝" w:eastAsia="ＭＳ 明朝" w:hAnsi="ＭＳ 明朝"/>
        </w:rPr>
      </w:pPr>
      <w:r w:rsidRPr="003B0ADE">
        <w:rPr>
          <w:rFonts w:ascii="ＭＳ 明朝" w:eastAsia="ＭＳ 明朝" w:hAnsi="ＭＳ 明朝" w:hint="eastAsia"/>
        </w:rPr>
        <w:t xml:space="preserve">　</w:t>
      </w:r>
      <w:r w:rsidR="002F17D2">
        <w:rPr>
          <w:rFonts w:ascii="ＭＳ 明朝" w:eastAsia="ＭＳ 明朝" w:hAnsi="ＭＳ 明朝" w:hint="eastAsia"/>
        </w:rPr>
        <w:t xml:space="preserve">(3)　</w:t>
      </w:r>
      <w:r w:rsidRPr="003B0ADE">
        <w:rPr>
          <w:rFonts w:ascii="ＭＳ 明朝" w:eastAsia="ＭＳ 明朝" w:hAnsi="ＭＳ 明朝" w:hint="eastAsia"/>
        </w:rPr>
        <w:t>固体燃料を使用する器具（薪ストーブ・かまど・火鉢など）</w:t>
      </w:r>
    </w:p>
    <w:p w14:paraId="29BB7A99" w14:textId="10576BC5" w:rsidR="003B0ADE" w:rsidRPr="003B0ADE" w:rsidRDefault="003B0ADE" w:rsidP="006A6FEA">
      <w:pPr>
        <w:ind w:firstLineChars="100" w:firstLine="210"/>
        <w:rPr>
          <w:rFonts w:ascii="ＭＳ 明朝" w:eastAsia="ＭＳ 明朝" w:hAnsi="ＭＳ 明朝"/>
        </w:rPr>
      </w:pPr>
      <w:r w:rsidRPr="003B0ADE">
        <w:rPr>
          <w:rFonts w:ascii="ＭＳ 明朝" w:eastAsia="ＭＳ 明朝" w:hAnsi="ＭＳ 明朝" w:hint="eastAsia"/>
        </w:rPr>
        <w:t xml:space="preserve">　</w:t>
      </w:r>
      <w:r w:rsidR="002F17D2">
        <w:rPr>
          <w:rFonts w:ascii="ＭＳ 明朝" w:eastAsia="ＭＳ 明朝" w:hAnsi="ＭＳ 明朝" w:hint="eastAsia"/>
        </w:rPr>
        <w:t xml:space="preserve">(4)　</w:t>
      </w:r>
      <w:r w:rsidRPr="003B0ADE">
        <w:rPr>
          <w:rFonts w:ascii="ＭＳ 明朝" w:eastAsia="ＭＳ 明朝" w:hAnsi="ＭＳ 明朝" w:hint="eastAsia"/>
        </w:rPr>
        <w:t>電気を熱源とする器具（電気コンロ・電気ストーブなど）</w:t>
      </w:r>
    </w:p>
    <w:p w14:paraId="5700E889" w14:textId="48F5B494" w:rsidR="003B0ADE" w:rsidRPr="006A6FEA" w:rsidRDefault="00A247AF" w:rsidP="006A6FEA">
      <w:pPr>
        <w:ind w:leftChars="100" w:left="421" w:hangingChars="100" w:hanging="211"/>
        <w:rPr>
          <w:rFonts w:ascii="ＭＳ 明朝" w:eastAsia="ＭＳ 明朝" w:hAnsi="ＭＳ 明朝"/>
        </w:rPr>
      </w:pPr>
      <w:bookmarkStart w:id="3" w:name="_Hlk163570428"/>
      <w:r>
        <w:rPr>
          <w:rFonts w:ascii="ＭＳ 明朝" w:eastAsia="ＭＳ 明朝" w:hAnsi="ＭＳ 明朝" w:hint="eastAsia"/>
          <w:b/>
          <w:bCs/>
        </w:rPr>
        <w:t>２</w:t>
      </w:r>
      <w:r w:rsidR="006A6FEA">
        <w:rPr>
          <w:rFonts w:ascii="ＭＳ 明朝" w:eastAsia="ＭＳ 明朝" w:hAnsi="ＭＳ 明朝" w:hint="eastAsia"/>
        </w:rPr>
        <w:t xml:space="preserve">　</w:t>
      </w:r>
      <w:r w:rsidR="003B0ADE" w:rsidRPr="006A6FEA">
        <w:rPr>
          <w:rFonts w:ascii="ＭＳ 明朝" w:eastAsia="ＭＳ 明朝" w:hAnsi="ＭＳ 明朝" w:hint="eastAsia"/>
          <w:b/>
          <w:bCs/>
        </w:rPr>
        <w:t>大規模な催しを指定催しとした防火管理等【第42条の2・第42条の3】</w:t>
      </w:r>
    </w:p>
    <w:p w14:paraId="58E5AC88" w14:textId="35A68875" w:rsidR="003B0ADE" w:rsidRPr="003B0ADE" w:rsidRDefault="003B0ADE" w:rsidP="006A6FEA">
      <w:pPr>
        <w:ind w:left="420" w:hangingChars="200" w:hanging="420"/>
        <w:rPr>
          <w:rFonts w:ascii="ＭＳ 明朝" w:eastAsia="ＭＳ 明朝" w:hAnsi="ＭＳ 明朝"/>
        </w:rPr>
      </w:pPr>
      <w:r w:rsidRPr="003B0ADE">
        <w:rPr>
          <w:rFonts w:ascii="ＭＳ 明朝" w:eastAsia="ＭＳ 明朝" w:hAnsi="ＭＳ 明朝" w:hint="eastAsia"/>
        </w:rPr>
        <w:t xml:space="preserve">　</w:t>
      </w:r>
      <w:r w:rsidR="006A6FEA">
        <w:rPr>
          <w:rFonts w:ascii="ＭＳ 明朝" w:eastAsia="ＭＳ 明朝" w:hAnsi="ＭＳ 明朝" w:hint="eastAsia"/>
        </w:rPr>
        <w:t xml:space="preserve">　　</w:t>
      </w:r>
      <w:r w:rsidRPr="003B0ADE">
        <w:rPr>
          <w:rFonts w:ascii="ＭＳ 明朝" w:eastAsia="ＭＳ 明朝" w:hAnsi="ＭＳ 明朝" w:hint="eastAsia"/>
        </w:rPr>
        <w:t>消防長は、祭礼、縁日、花火大会、展示会その他の多数の者の集合する屋外での催しのうち、大規模なものとして消防長が定める要件に該当するもので、火災が発生した場合に人命または財産に特に重大な被害を与えるおそれがあると認めるものを「指定催し」として指定します。</w:t>
      </w:r>
    </w:p>
    <w:bookmarkEnd w:id="3"/>
    <w:p w14:paraId="7E18B24C" w14:textId="77777777" w:rsidR="003B0ADE" w:rsidRPr="003B0ADE" w:rsidRDefault="003B0ADE" w:rsidP="006A6FEA">
      <w:pPr>
        <w:ind w:firstLineChars="100" w:firstLine="210"/>
        <w:rPr>
          <w:rFonts w:ascii="ＭＳ 明朝" w:eastAsia="ＭＳ 明朝" w:hAnsi="ＭＳ 明朝"/>
        </w:rPr>
      </w:pPr>
      <w:r w:rsidRPr="003B0ADE">
        <w:rPr>
          <w:rFonts w:ascii="ＭＳ 明朝" w:eastAsia="ＭＳ 明朝" w:hAnsi="ＭＳ 明朝" w:hint="eastAsia"/>
        </w:rPr>
        <w:t xml:space="preserve">　なお、指定催しを</w:t>
      </w:r>
      <w:bookmarkStart w:id="4" w:name="_Hlk162072704"/>
      <w:r w:rsidRPr="003B0ADE">
        <w:rPr>
          <w:rFonts w:ascii="ＭＳ 明朝" w:eastAsia="ＭＳ 明朝" w:hAnsi="ＭＳ 明朝" w:hint="eastAsia"/>
        </w:rPr>
        <w:t>主催する者</w:t>
      </w:r>
      <w:bookmarkEnd w:id="4"/>
      <w:r w:rsidRPr="003B0ADE">
        <w:rPr>
          <w:rFonts w:ascii="ＭＳ 明朝" w:eastAsia="ＭＳ 明朝" w:hAnsi="ＭＳ 明朝" w:hint="eastAsia"/>
        </w:rPr>
        <w:t>には以下の3点を義務付けます。</w:t>
      </w:r>
    </w:p>
    <w:p w14:paraId="147D0619" w14:textId="23584A73" w:rsidR="003B0ADE" w:rsidRPr="002F17D2" w:rsidRDefault="002F17D2" w:rsidP="002F17D2">
      <w:pPr>
        <w:pStyle w:val="a3"/>
        <w:numPr>
          <w:ilvl w:val="0"/>
          <w:numId w:val="4"/>
        </w:numPr>
        <w:ind w:leftChars="0"/>
        <w:rPr>
          <w:rFonts w:ascii="ＭＳ 明朝" w:eastAsia="ＭＳ 明朝" w:hAnsi="ＭＳ 明朝"/>
        </w:rPr>
      </w:pPr>
      <w:r>
        <w:rPr>
          <w:rFonts w:ascii="ＭＳ 明朝" w:eastAsia="ＭＳ 明朝" w:hAnsi="ＭＳ 明朝" w:hint="eastAsia"/>
        </w:rPr>
        <w:t xml:space="preserve">　</w:t>
      </w:r>
      <w:r w:rsidR="003B0ADE" w:rsidRPr="002F17D2">
        <w:rPr>
          <w:rFonts w:ascii="ＭＳ 明朝" w:eastAsia="ＭＳ 明朝" w:hAnsi="ＭＳ 明朝" w:hint="eastAsia"/>
        </w:rPr>
        <w:t>防火担当者を定めること。</w:t>
      </w:r>
    </w:p>
    <w:p w14:paraId="1B5FA38F" w14:textId="18764EBD" w:rsidR="003B0ADE" w:rsidRPr="002F17D2" w:rsidRDefault="002F17D2" w:rsidP="002F17D2">
      <w:pPr>
        <w:pStyle w:val="a3"/>
        <w:numPr>
          <w:ilvl w:val="0"/>
          <w:numId w:val="4"/>
        </w:numPr>
        <w:ind w:leftChars="0"/>
        <w:rPr>
          <w:rFonts w:ascii="ＭＳ 明朝" w:eastAsia="ＭＳ 明朝" w:hAnsi="ＭＳ 明朝"/>
        </w:rPr>
      </w:pPr>
      <w:r>
        <w:rPr>
          <w:rFonts w:ascii="ＭＳ 明朝" w:eastAsia="ＭＳ 明朝" w:hAnsi="ＭＳ 明朝" w:hint="eastAsia"/>
        </w:rPr>
        <w:t xml:space="preserve">　</w:t>
      </w:r>
      <w:r w:rsidR="003B0ADE" w:rsidRPr="002F17D2">
        <w:rPr>
          <w:rFonts w:ascii="ＭＳ 明朝" w:eastAsia="ＭＳ 明朝" w:hAnsi="ＭＳ 明朝" w:hint="eastAsia"/>
        </w:rPr>
        <w:t>防火担当者として選任された者に、「火災予防上必要な業務に関する計画」を作成させるとともに、当該計画にしたがって火災予防上必要な業務を行わせること。</w:t>
      </w:r>
    </w:p>
    <w:p w14:paraId="3F125A73" w14:textId="03ACC579" w:rsidR="003B0ADE" w:rsidRPr="002F17D2" w:rsidRDefault="002F17D2" w:rsidP="002F17D2">
      <w:pPr>
        <w:pStyle w:val="a3"/>
        <w:numPr>
          <w:ilvl w:val="0"/>
          <w:numId w:val="4"/>
        </w:numPr>
        <w:autoSpaceDE w:val="0"/>
        <w:autoSpaceDN w:val="0"/>
        <w:ind w:leftChars="0"/>
        <w:rPr>
          <w:rFonts w:ascii="ＭＳ 明朝" w:eastAsia="ＭＳ 明朝" w:hAnsi="ＭＳ 明朝"/>
        </w:rPr>
      </w:pPr>
      <w:r>
        <w:rPr>
          <w:rFonts w:ascii="ＭＳ 明朝" w:eastAsia="ＭＳ 明朝" w:hAnsi="ＭＳ 明朝" w:hint="eastAsia"/>
        </w:rPr>
        <w:t xml:space="preserve">　</w:t>
      </w:r>
      <w:r w:rsidR="003B0ADE" w:rsidRPr="002F17D2">
        <w:rPr>
          <w:rFonts w:ascii="ＭＳ 明朝" w:eastAsia="ＭＳ 明朝" w:hAnsi="ＭＳ 明朝" w:hint="eastAsia"/>
        </w:rPr>
        <w:t>指定催しを開催する14日前までに火災予防上必要な業務に関する計画を消防署へ提出すること。</w:t>
      </w:r>
    </w:p>
    <w:p w14:paraId="18BE6C50" w14:textId="1FA509CC" w:rsidR="00A247AF" w:rsidRPr="003B0ADE" w:rsidRDefault="00A247AF" w:rsidP="00A247AF">
      <w:pPr>
        <w:autoSpaceDE w:val="0"/>
        <w:autoSpaceDN w:val="0"/>
        <w:ind w:firstLineChars="100" w:firstLine="211"/>
        <w:rPr>
          <w:rFonts w:ascii="ＭＳ 明朝" w:eastAsia="ＭＳ 明朝" w:hAnsi="ＭＳ 明朝"/>
          <w:b/>
          <w:bCs/>
        </w:rPr>
      </w:pPr>
      <w:r>
        <w:rPr>
          <w:rFonts w:ascii="ＭＳ 明朝" w:eastAsia="ＭＳ 明朝" w:hAnsi="ＭＳ 明朝" w:hint="eastAsia"/>
          <w:b/>
          <w:bCs/>
        </w:rPr>
        <w:t xml:space="preserve">３　</w:t>
      </w:r>
      <w:r w:rsidRPr="003B0ADE">
        <w:rPr>
          <w:rFonts w:ascii="ＭＳ 明朝" w:eastAsia="ＭＳ 明朝" w:hAnsi="ＭＳ 明朝" w:hint="eastAsia"/>
          <w:b/>
          <w:bCs/>
        </w:rPr>
        <w:t>火気を取り扱う露店等を開設する場合の届出</w:t>
      </w:r>
      <w:r>
        <w:rPr>
          <w:rFonts w:ascii="ＭＳ 明朝" w:eastAsia="ＭＳ 明朝" w:hAnsi="ＭＳ 明朝" w:hint="eastAsia"/>
          <w:b/>
          <w:bCs/>
        </w:rPr>
        <w:t>【第45条】</w:t>
      </w:r>
    </w:p>
    <w:p w14:paraId="5C4E021E" w14:textId="77777777" w:rsidR="00A247AF" w:rsidRPr="003B0ADE" w:rsidRDefault="00A247AF" w:rsidP="00A247AF">
      <w:pPr>
        <w:ind w:left="420" w:hangingChars="200" w:hanging="420"/>
        <w:rPr>
          <w:rFonts w:ascii="ＭＳ 明朝" w:eastAsia="ＭＳ 明朝" w:hAnsi="ＭＳ 明朝"/>
        </w:rPr>
      </w:pPr>
      <w:r w:rsidRPr="003B0ADE">
        <w:rPr>
          <w:rFonts w:ascii="ＭＳ 明朝" w:eastAsia="ＭＳ 明朝" w:hAnsi="ＭＳ 明朝" w:hint="eastAsia"/>
        </w:rPr>
        <w:t xml:space="preserve">　</w:t>
      </w:r>
      <w:r>
        <w:rPr>
          <w:rFonts w:ascii="ＭＳ 明朝" w:eastAsia="ＭＳ 明朝" w:hAnsi="ＭＳ 明朝" w:hint="eastAsia"/>
        </w:rPr>
        <w:t xml:space="preserve">　　</w:t>
      </w:r>
      <w:r w:rsidRPr="003B0ADE">
        <w:rPr>
          <w:rFonts w:ascii="ＭＳ 明朝" w:eastAsia="ＭＳ 明朝" w:hAnsi="ＭＳ 明朝" w:hint="eastAsia"/>
        </w:rPr>
        <w:t>祭礼、縁日、花火大会、展示会その他の多数の者の集合する催しに際し、対象火気器具等を使用する露店等を開設する場合は、消防署へ「露店等の開設届出書」に略図を添付し提出してください。</w:t>
      </w:r>
    </w:p>
    <w:p w14:paraId="3AE2C3AC" w14:textId="19759E5E" w:rsidR="00A247AF" w:rsidRPr="00A247AF" w:rsidRDefault="00A247AF" w:rsidP="002F17D2">
      <w:pPr>
        <w:autoSpaceDE w:val="0"/>
        <w:autoSpaceDN w:val="0"/>
        <w:ind w:left="420" w:hangingChars="200" w:hanging="420"/>
        <w:rPr>
          <w:rFonts w:ascii="ＭＳ 明朝" w:eastAsia="ＭＳ 明朝" w:hAnsi="ＭＳ 明朝"/>
        </w:rPr>
      </w:pPr>
      <w:r w:rsidRPr="003B0ADE">
        <w:rPr>
          <w:rFonts w:ascii="ＭＳ 明朝" w:eastAsia="ＭＳ 明朝" w:hAnsi="ＭＳ 明朝" w:hint="eastAsia"/>
        </w:rPr>
        <w:t xml:space="preserve">　</w:t>
      </w:r>
      <w:r>
        <w:rPr>
          <w:rFonts w:ascii="ＭＳ 明朝" w:eastAsia="ＭＳ 明朝" w:hAnsi="ＭＳ 明朝" w:hint="eastAsia"/>
        </w:rPr>
        <w:t xml:space="preserve">　　</w:t>
      </w:r>
      <w:r w:rsidRPr="003B0ADE">
        <w:rPr>
          <w:rFonts w:ascii="ＭＳ 明朝" w:eastAsia="ＭＳ 明朝" w:hAnsi="ＭＳ 明朝" w:hint="eastAsia"/>
        </w:rPr>
        <w:t>届出を行う者および消火器を準備する者は、露店等の関係者となります。当該催し</w:t>
      </w:r>
      <w:r w:rsidRPr="003B0ADE">
        <w:rPr>
          <w:rFonts w:ascii="ＭＳ 明朝" w:eastAsia="ＭＳ 明朝" w:hAnsi="ＭＳ 明朝" w:hint="eastAsia"/>
        </w:rPr>
        <w:lastRenderedPageBreak/>
        <w:t>の主催者、施設の管理者、露店等の開設を統括する者等において、消火器の配置図および露店等の開設届出書を3日前までに作成して消防署へ提出してください。なお、多数の露店が開設される場合、個々の露店主が個別に消防署へ提出を行うのではなく、露店等の開設を統括する者等が取りまとめて消防署へ提出してください。</w:t>
      </w:r>
    </w:p>
    <w:p w14:paraId="3E24BBC7" w14:textId="3A99B46B" w:rsidR="003B0ADE" w:rsidRPr="003B0ADE" w:rsidRDefault="006A6FEA" w:rsidP="002F17D2">
      <w:pPr>
        <w:autoSpaceDE w:val="0"/>
        <w:autoSpaceDN w:val="0"/>
        <w:ind w:firstLineChars="100" w:firstLine="211"/>
        <w:rPr>
          <w:rFonts w:ascii="ＭＳ 明朝" w:eastAsia="ＭＳ 明朝" w:hAnsi="ＭＳ 明朝"/>
          <w:b/>
          <w:bCs/>
        </w:rPr>
      </w:pPr>
      <w:r>
        <w:rPr>
          <w:rFonts w:ascii="ＭＳ 明朝" w:eastAsia="ＭＳ 明朝" w:hAnsi="ＭＳ 明朝" w:hint="eastAsia"/>
          <w:b/>
          <w:bCs/>
        </w:rPr>
        <w:t xml:space="preserve">４　</w:t>
      </w:r>
      <w:r w:rsidR="003B0ADE" w:rsidRPr="003B0ADE">
        <w:rPr>
          <w:rFonts w:ascii="ＭＳ 明朝" w:eastAsia="ＭＳ 明朝" w:hAnsi="ＭＳ 明朝" w:hint="eastAsia"/>
          <w:b/>
          <w:bCs/>
        </w:rPr>
        <w:t>罰則</w:t>
      </w:r>
      <w:r w:rsidR="002F17D2">
        <w:rPr>
          <w:rFonts w:ascii="ＭＳ 明朝" w:eastAsia="ＭＳ 明朝" w:hAnsi="ＭＳ 明朝" w:hint="eastAsia"/>
          <w:b/>
          <w:bCs/>
        </w:rPr>
        <w:t>【第50条・第51条】</w:t>
      </w:r>
    </w:p>
    <w:p w14:paraId="22449E82" w14:textId="77777777" w:rsidR="003B0ADE" w:rsidRDefault="003B0ADE" w:rsidP="006A6FEA">
      <w:pPr>
        <w:autoSpaceDE w:val="0"/>
        <w:autoSpaceDN w:val="0"/>
        <w:ind w:leftChars="200" w:left="420"/>
        <w:rPr>
          <w:rFonts w:ascii="ＭＳ 明朝" w:eastAsia="ＭＳ 明朝" w:hAnsi="ＭＳ 明朝"/>
        </w:rPr>
      </w:pPr>
      <w:r w:rsidRPr="003B0ADE">
        <w:rPr>
          <w:rFonts w:ascii="ＭＳ 明朝" w:eastAsia="ＭＳ 明朝" w:hAnsi="ＭＳ 明朝" w:hint="eastAsia"/>
        </w:rPr>
        <w:t xml:space="preserve">　指定催しを主催する者が</w:t>
      </w:r>
      <w:bookmarkStart w:id="5" w:name="_Hlk162073656"/>
      <w:r w:rsidRPr="003B0ADE">
        <w:rPr>
          <w:rFonts w:ascii="ＭＳ 明朝" w:eastAsia="ＭＳ 明朝" w:hAnsi="ＭＳ 明朝" w:hint="eastAsia"/>
        </w:rPr>
        <w:t>火災予防上必要な</w:t>
      </w:r>
      <w:bookmarkEnd w:id="5"/>
      <w:r w:rsidRPr="003B0ADE">
        <w:rPr>
          <w:rFonts w:ascii="ＭＳ 明朝" w:eastAsia="ＭＳ 明朝" w:hAnsi="ＭＳ 明朝" w:hint="eastAsia"/>
        </w:rPr>
        <w:t>業務に関する計画を消防機関へ提出しなかった場合、30万円以下の罰金を科すこととしました。</w:t>
      </w:r>
      <w:bookmarkStart w:id="6" w:name="_Hlk163075979"/>
    </w:p>
    <w:p w14:paraId="11069490" w14:textId="77777777" w:rsidR="00665371" w:rsidRPr="003B0ADE" w:rsidRDefault="00665371" w:rsidP="003B0ADE">
      <w:pPr>
        <w:rPr>
          <w:rFonts w:ascii="ＭＳ 明朝" w:eastAsia="ＭＳ 明朝" w:hAnsi="ＭＳ 明朝"/>
        </w:rPr>
      </w:pPr>
    </w:p>
    <w:bookmarkEnd w:id="6"/>
    <w:p w14:paraId="3D819334" w14:textId="7CEB08FA" w:rsidR="003B0ADE" w:rsidRPr="003B0ADE" w:rsidRDefault="003B0ADE" w:rsidP="003B0ADE">
      <w:pPr>
        <w:rPr>
          <w:rFonts w:ascii="ＭＳ 明朝" w:eastAsia="ＭＳ 明朝" w:hAnsi="ＭＳ 明朝"/>
          <w:b/>
          <w:bCs/>
        </w:rPr>
      </w:pPr>
      <w:r w:rsidRPr="003B0ADE">
        <w:rPr>
          <w:rFonts w:ascii="ＭＳ 明朝" w:eastAsia="ＭＳ 明朝" w:hAnsi="ＭＳ 明朝" w:hint="eastAsia"/>
          <w:b/>
          <w:bCs/>
        </w:rPr>
        <w:t>指定催し以外のすべてのイベントを開催する主催者および露店等の関係者のみなさまへ</w:t>
      </w:r>
    </w:p>
    <w:p w14:paraId="6867D39F" w14:textId="044B836F" w:rsidR="006E222A" w:rsidRDefault="003B0ADE" w:rsidP="006E222A">
      <w:pPr>
        <w:rPr>
          <w:rFonts w:ascii="ＭＳ 明朝" w:eastAsia="ＭＳ 明朝" w:hAnsi="ＭＳ 明朝"/>
        </w:rPr>
      </w:pPr>
      <w:r w:rsidRPr="003B0ADE">
        <w:rPr>
          <w:rFonts w:ascii="ＭＳ 明朝" w:eastAsia="ＭＳ 明朝" w:hAnsi="ＭＳ 明朝" w:hint="eastAsia"/>
        </w:rPr>
        <w:t xml:space="preserve">　対象火気器具等を使用する場合には、消火器の準備と露店等の開設届出書の提出が必要です。届出書の提出を受けて消防署は、イベントを主催する者に対して火災予防上必要な事項について事前指導を行い、また、必要に応じ現地確認・指導を実施します</w:t>
      </w:r>
      <w:r w:rsidR="007B2E34">
        <w:rPr>
          <w:rFonts w:ascii="ＭＳ 明朝" w:eastAsia="ＭＳ 明朝" w:hAnsi="ＭＳ 明朝" w:hint="eastAsia"/>
        </w:rPr>
        <w:t>。</w:t>
      </w:r>
    </w:p>
    <w:p w14:paraId="368CCD2A" w14:textId="77777777" w:rsidR="006E222A" w:rsidRPr="006E222A" w:rsidRDefault="006E222A" w:rsidP="006E222A">
      <w:pPr>
        <w:rPr>
          <w:rFonts w:ascii="ＭＳ 明朝" w:eastAsia="ＭＳ 明朝" w:hAnsi="ＭＳ 明朝"/>
        </w:rPr>
      </w:pPr>
    </w:p>
    <w:p w14:paraId="1723FF77" w14:textId="77777777" w:rsidR="006E222A" w:rsidRPr="006E222A" w:rsidRDefault="006E222A" w:rsidP="006E222A">
      <w:pPr>
        <w:rPr>
          <w:rFonts w:ascii="ＭＳ 明朝" w:eastAsia="ＭＳ 明朝" w:hAnsi="ＭＳ 明朝"/>
        </w:rPr>
      </w:pPr>
      <w:r w:rsidRPr="006E222A">
        <w:rPr>
          <w:rFonts w:ascii="ＭＳ 明朝" w:eastAsia="ＭＳ 明朝" w:hAnsi="ＭＳ 明朝" w:hint="eastAsia"/>
        </w:rPr>
        <w:t>施　行</w:t>
      </w:r>
    </w:p>
    <w:p w14:paraId="7C3BA6E2" w14:textId="7570D94A" w:rsidR="006E222A" w:rsidRPr="003B0ADE" w:rsidRDefault="006E222A" w:rsidP="006E222A">
      <w:pPr>
        <w:rPr>
          <w:rFonts w:ascii="ＭＳ 明朝" w:eastAsia="ＭＳ 明朝" w:hAnsi="ＭＳ 明朝"/>
        </w:rPr>
      </w:pPr>
      <w:r w:rsidRPr="003B0ADE">
        <w:rPr>
          <w:rFonts w:ascii="ＭＳ 明朝" w:eastAsia="ＭＳ 明朝" w:hAnsi="ＭＳ 明朝" w:hint="eastAsia"/>
        </w:rPr>
        <w:t xml:space="preserve">　令和６年</w:t>
      </w:r>
      <w:r>
        <w:rPr>
          <w:rFonts w:ascii="ＭＳ 明朝" w:eastAsia="ＭＳ 明朝" w:hAnsi="ＭＳ 明朝" w:hint="eastAsia"/>
        </w:rPr>
        <w:t>９</w:t>
      </w:r>
      <w:r w:rsidRPr="003B0ADE">
        <w:rPr>
          <w:rFonts w:ascii="ＭＳ 明朝" w:eastAsia="ＭＳ 明朝" w:hAnsi="ＭＳ 明朝" w:hint="eastAsia"/>
        </w:rPr>
        <w:t>月</w:t>
      </w:r>
      <w:r>
        <w:rPr>
          <w:rFonts w:ascii="ＭＳ 明朝" w:eastAsia="ＭＳ 明朝" w:hAnsi="ＭＳ 明朝" w:hint="eastAsia"/>
        </w:rPr>
        <w:t>１</w:t>
      </w:r>
      <w:r w:rsidRPr="003B0ADE">
        <w:rPr>
          <w:rFonts w:ascii="ＭＳ 明朝" w:eastAsia="ＭＳ 明朝" w:hAnsi="ＭＳ 明朝" w:hint="eastAsia"/>
        </w:rPr>
        <w:t xml:space="preserve">日　</w:t>
      </w:r>
    </w:p>
    <w:sectPr w:rsidR="006E222A" w:rsidRPr="003B0A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8BE"/>
    <w:multiLevelType w:val="hybridMultilevel"/>
    <w:tmpl w:val="09BE241E"/>
    <w:lvl w:ilvl="0" w:tplc="CCCC3FDA">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687C3064"/>
    <w:multiLevelType w:val="hybridMultilevel"/>
    <w:tmpl w:val="6754838E"/>
    <w:lvl w:ilvl="0" w:tplc="4E6C12C2">
      <w:start w:val="1"/>
      <w:numFmt w:val="decimal"/>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6DE54C35"/>
    <w:multiLevelType w:val="hybridMultilevel"/>
    <w:tmpl w:val="04F2F7F6"/>
    <w:lvl w:ilvl="0" w:tplc="1F40576A">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753546E0"/>
    <w:multiLevelType w:val="hybridMultilevel"/>
    <w:tmpl w:val="8E1C52F2"/>
    <w:lvl w:ilvl="0" w:tplc="B816D840">
      <w:start w:val="1"/>
      <w:numFmt w:val="decimal"/>
      <w:lvlText w:val="（%1）"/>
      <w:lvlJc w:val="left"/>
      <w:pPr>
        <w:ind w:left="720" w:hanging="72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3B0ADE"/>
    <w:rsid w:val="002F17D2"/>
    <w:rsid w:val="003B0ADE"/>
    <w:rsid w:val="004E2360"/>
    <w:rsid w:val="00645867"/>
    <w:rsid w:val="00665371"/>
    <w:rsid w:val="006A6FEA"/>
    <w:rsid w:val="006E222A"/>
    <w:rsid w:val="007B2E34"/>
    <w:rsid w:val="007D52EB"/>
    <w:rsid w:val="007D6D5A"/>
    <w:rsid w:val="009741B2"/>
    <w:rsid w:val="00A247AF"/>
    <w:rsid w:val="00AB1B4D"/>
    <w:rsid w:val="00DB120D"/>
    <w:rsid w:val="00F10AF1"/>
    <w:rsid w:val="00F6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8B808C"/>
  <w15:chartTrackingRefBased/>
  <w15:docId w15:val="{946DE2A1-D2BA-4F3E-A05F-635DEF7C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B4D"/>
    <w:pPr>
      <w:ind w:leftChars="400" w:left="840"/>
    </w:pPr>
  </w:style>
  <w:style w:type="paragraph" w:styleId="a4">
    <w:name w:val="Date"/>
    <w:basedOn w:val="a"/>
    <w:next w:val="a"/>
    <w:link w:val="a5"/>
    <w:uiPriority w:val="99"/>
    <w:semiHidden/>
    <w:unhideWhenUsed/>
    <w:rsid w:val="006E222A"/>
  </w:style>
  <w:style w:type="character" w:customStyle="1" w:styleId="a5">
    <w:name w:val="日付 (文字)"/>
    <w:basedOn w:val="a0"/>
    <w:link w:val="a4"/>
    <w:uiPriority w:val="99"/>
    <w:semiHidden/>
    <w:rsid w:val="006E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 片岡</dc:creator>
  <cp:keywords/>
  <dc:description/>
  <cp:lastModifiedBy>KEIBOU</cp:lastModifiedBy>
  <cp:revision>2</cp:revision>
  <dcterms:created xsi:type="dcterms:W3CDTF">2024-04-10T07:06:00Z</dcterms:created>
  <dcterms:modified xsi:type="dcterms:W3CDTF">2024-04-10T07:06:00Z</dcterms:modified>
</cp:coreProperties>
</file>