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99B5" w14:textId="214192DE" w:rsidR="00811450" w:rsidRDefault="001D630A" w:rsidP="00811450">
      <w:pPr>
        <w:spacing w:after="700"/>
        <w:jc w:val="center"/>
        <w:rPr>
          <w:rFonts w:hint="eastAsia"/>
          <w:b/>
          <w:sz w:val="32"/>
          <w:szCs w:val="32"/>
        </w:rPr>
      </w:pPr>
      <w:r>
        <w:rPr>
          <w:b/>
          <w:sz w:val="32"/>
          <w:szCs w:val="32"/>
        </w:rPr>
        <w:t>第１回加茂ライオンズクラブ杯　卓球選手権大会　実施要項</w:t>
      </w:r>
    </w:p>
    <w:p w14:paraId="00000002" w14:textId="77777777" w:rsidR="00615EAD" w:rsidRDefault="001D630A">
      <w:pPr>
        <w:spacing w:line="240" w:lineRule="auto"/>
      </w:pPr>
      <w:r>
        <w:t>(</w:t>
      </w:r>
      <w:r>
        <w:t>１</w:t>
      </w:r>
      <w:r>
        <w:t>)</w:t>
      </w:r>
      <w:r>
        <w:t xml:space="preserve">　主催</w:t>
      </w:r>
      <w:r>
        <w:t xml:space="preserve">      </w:t>
      </w:r>
      <w:r>
        <w:t>加茂ライオンズクラブ</w:t>
      </w:r>
    </w:p>
    <w:p w14:paraId="00000003" w14:textId="77777777" w:rsidR="00615EAD" w:rsidRDefault="001D630A">
      <w:pPr>
        <w:spacing w:line="240" w:lineRule="auto"/>
      </w:pPr>
      <w:r>
        <w:t>(</w:t>
      </w:r>
      <w:r>
        <w:t>２</w:t>
      </w:r>
      <w:r>
        <w:t>)</w:t>
      </w:r>
      <w:r>
        <w:t xml:space="preserve">　主管　</w:t>
      </w:r>
      <w:r>
        <w:t xml:space="preserve">    </w:t>
      </w:r>
      <w:r>
        <w:t>加茂卓球協会</w:t>
      </w:r>
    </w:p>
    <w:p w14:paraId="00000004" w14:textId="155DB532" w:rsidR="00615EAD" w:rsidRDefault="001D630A">
      <w:pPr>
        <w:spacing w:line="240" w:lineRule="auto"/>
      </w:pPr>
      <w:r>
        <w:t>(</w:t>
      </w:r>
      <w:r>
        <w:t>３</w:t>
      </w:r>
      <w:r>
        <w:t>)</w:t>
      </w:r>
      <w:r>
        <w:t xml:space="preserve">　後援　</w:t>
      </w:r>
      <w:r>
        <w:t xml:space="preserve">    </w:t>
      </w:r>
      <w:r>
        <w:t>加茂市教育委員会</w:t>
      </w:r>
      <w:r w:rsidR="001659FE">
        <w:rPr>
          <w:rFonts w:hint="eastAsia"/>
        </w:rPr>
        <w:t xml:space="preserve">　・　</w:t>
      </w:r>
      <w:r>
        <w:t>加茂市スポーツ協会</w:t>
      </w:r>
    </w:p>
    <w:p w14:paraId="00000005" w14:textId="68344310" w:rsidR="00615EAD" w:rsidRDefault="001D630A">
      <w:pPr>
        <w:spacing w:before="0" w:after="0" w:line="340" w:lineRule="auto"/>
      </w:pPr>
      <w:r>
        <w:t>(</w:t>
      </w:r>
      <w:r>
        <w:t>４</w:t>
      </w:r>
      <w:r>
        <w:t>)</w:t>
      </w:r>
      <w:r>
        <w:t xml:space="preserve">　期日　　　</w:t>
      </w:r>
      <w:r w:rsidR="001659FE">
        <w:rPr>
          <w:rFonts w:hint="eastAsia"/>
        </w:rPr>
        <w:t>令和４</w:t>
      </w:r>
      <w:r>
        <w:t>年</w:t>
      </w:r>
      <w:r w:rsidR="00B14BF2">
        <w:rPr>
          <w:rFonts w:hint="eastAsia"/>
        </w:rPr>
        <w:t>１１</w:t>
      </w:r>
      <w:r>
        <w:t>月６日</w:t>
      </w:r>
      <w:r w:rsidR="00B14BF2">
        <w:rPr>
          <w:rFonts w:hint="eastAsia"/>
        </w:rPr>
        <w:t>（</w:t>
      </w:r>
      <w:r>
        <w:t>日</w:t>
      </w:r>
      <w:r w:rsidR="00B14BF2">
        <w:rPr>
          <w:rFonts w:hint="eastAsia"/>
        </w:rPr>
        <w:t>）</w:t>
      </w:r>
    </w:p>
    <w:p w14:paraId="53D3CBAB" w14:textId="2473E287" w:rsidR="00B14BF2" w:rsidRPr="00B14BF2" w:rsidRDefault="001D630A">
      <w:pPr>
        <w:spacing w:before="0" w:after="0" w:line="340" w:lineRule="auto"/>
        <w:rPr>
          <w:color w:val="000000" w:themeColor="text1"/>
        </w:rPr>
      </w:pPr>
      <w:r>
        <w:t xml:space="preserve">　　　　　　　　　</w:t>
      </w:r>
      <w:r>
        <w:t xml:space="preserve">  </w:t>
      </w:r>
      <w:r w:rsidRPr="00B14BF2">
        <w:rPr>
          <w:color w:val="000000" w:themeColor="text1"/>
        </w:rPr>
        <w:t xml:space="preserve"> </w:t>
      </w:r>
      <w:r w:rsidR="00B14BF2" w:rsidRPr="00B14BF2">
        <w:rPr>
          <w:rFonts w:hint="eastAsia"/>
          <w:color w:val="000000" w:themeColor="text1"/>
        </w:rPr>
        <w:t>８</w:t>
      </w:r>
      <w:r w:rsidR="004938C1">
        <w:rPr>
          <w:color w:val="000000" w:themeColor="text1"/>
        </w:rPr>
        <w:t>：００開場</w:t>
      </w:r>
      <w:r w:rsidR="004938C1">
        <w:rPr>
          <w:rFonts w:hint="eastAsia"/>
          <w:color w:val="000000" w:themeColor="text1"/>
        </w:rPr>
        <w:t>、受付</w:t>
      </w:r>
      <w:r>
        <w:rPr>
          <w:rFonts w:hint="eastAsia"/>
          <w:color w:val="000000" w:themeColor="text1"/>
        </w:rPr>
        <w:t xml:space="preserve">　</w:t>
      </w:r>
      <w:r w:rsidR="004938C1">
        <w:rPr>
          <w:rFonts w:hint="eastAsia"/>
          <w:color w:val="000000" w:themeColor="text1"/>
        </w:rPr>
        <w:t xml:space="preserve">　</w:t>
      </w:r>
      <w:r w:rsidR="00B14BF2" w:rsidRPr="00B14BF2">
        <w:rPr>
          <w:rFonts w:hint="eastAsia"/>
          <w:color w:val="000000" w:themeColor="text1"/>
        </w:rPr>
        <w:t>８</w:t>
      </w:r>
      <w:r w:rsidR="00B14BF2" w:rsidRPr="00B14BF2">
        <w:rPr>
          <w:color w:val="000000" w:themeColor="text1"/>
        </w:rPr>
        <w:t>：１０～</w:t>
      </w:r>
      <w:r w:rsidR="00B14BF2" w:rsidRPr="00B14BF2">
        <w:rPr>
          <w:rFonts w:hint="eastAsia"/>
          <w:color w:val="000000" w:themeColor="text1"/>
        </w:rPr>
        <w:t>８</w:t>
      </w:r>
      <w:r w:rsidR="00B14BF2" w:rsidRPr="00B14BF2">
        <w:rPr>
          <w:color w:val="000000" w:themeColor="text1"/>
        </w:rPr>
        <w:t>：</w:t>
      </w:r>
      <w:r w:rsidR="00B14BF2" w:rsidRPr="00B14BF2">
        <w:rPr>
          <w:rFonts w:hint="eastAsia"/>
          <w:color w:val="000000" w:themeColor="text1"/>
        </w:rPr>
        <w:t>３</w:t>
      </w:r>
      <w:r w:rsidRPr="00B14BF2">
        <w:rPr>
          <w:color w:val="000000" w:themeColor="text1"/>
        </w:rPr>
        <w:t>０</w:t>
      </w:r>
      <w:r w:rsidR="00B14BF2" w:rsidRPr="00B14BF2">
        <w:rPr>
          <w:rFonts w:hint="eastAsia"/>
          <w:color w:val="000000" w:themeColor="text1"/>
        </w:rPr>
        <w:t>男子</w:t>
      </w:r>
      <w:r w:rsidRPr="00B14BF2">
        <w:rPr>
          <w:color w:val="000000" w:themeColor="text1"/>
        </w:rPr>
        <w:t>練習、</w:t>
      </w:r>
      <w:r w:rsidR="00B14BF2" w:rsidRPr="00B14BF2">
        <w:rPr>
          <w:rFonts w:hint="eastAsia"/>
          <w:color w:val="000000" w:themeColor="text1"/>
        </w:rPr>
        <w:t>８</w:t>
      </w:r>
      <w:r w:rsidR="00B14BF2" w:rsidRPr="00B14BF2">
        <w:rPr>
          <w:color w:val="000000" w:themeColor="text1"/>
        </w:rPr>
        <w:t>：</w:t>
      </w:r>
      <w:r w:rsidR="00B14BF2" w:rsidRPr="00B14BF2">
        <w:rPr>
          <w:rFonts w:hint="eastAsia"/>
          <w:color w:val="000000" w:themeColor="text1"/>
        </w:rPr>
        <w:t>３</w:t>
      </w:r>
      <w:r w:rsidR="00B14BF2" w:rsidRPr="00B14BF2">
        <w:rPr>
          <w:color w:val="000000" w:themeColor="text1"/>
        </w:rPr>
        <w:t>０～</w:t>
      </w:r>
      <w:r w:rsidR="00B14BF2" w:rsidRPr="00B14BF2">
        <w:rPr>
          <w:rFonts w:hint="eastAsia"/>
          <w:color w:val="000000" w:themeColor="text1"/>
        </w:rPr>
        <w:t>８</w:t>
      </w:r>
      <w:r w:rsidR="00B14BF2" w:rsidRPr="00B14BF2">
        <w:rPr>
          <w:color w:val="000000" w:themeColor="text1"/>
        </w:rPr>
        <w:t>：</w:t>
      </w:r>
      <w:r w:rsidR="00B14BF2" w:rsidRPr="00B14BF2">
        <w:rPr>
          <w:rFonts w:hint="eastAsia"/>
          <w:color w:val="000000" w:themeColor="text1"/>
        </w:rPr>
        <w:t>５</w:t>
      </w:r>
      <w:r w:rsidR="00B14BF2" w:rsidRPr="00B14BF2">
        <w:rPr>
          <w:color w:val="000000" w:themeColor="text1"/>
        </w:rPr>
        <w:t>０</w:t>
      </w:r>
      <w:r w:rsidR="00B14BF2" w:rsidRPr="00B14BF2">
        <w:rPr>
          <w:rFonts w:hint="eastAsia"/>
          <w:color w:val="000000" w:themeColor="text1"/>
        </w:rPr>
        <w:t>女子</w:t>
      </w:r>
      <w:r w:rsidR="00B14BF2" w:rsidRPr="00B14BF2">
        <w:rPr>
          <w:color w:val="000000" w:themeColor="text1"/>
        </w:rPr>
        <w:t>練習</w:t>
      </w:r>
    </w:p>
    <w:p w14:paraId="00000007" w14:textId="402F64AC" w:rsidR="00615EAD" w:rsidRPr="00B14BF2" w:rsidRDefault="00B14BF2" w:rsidP="004938C1">
      <w:pPr>
        <w:spacing w:before="0" w:after="0" w:line="340" w:lineRule="auto"/>
        <w:ind w:firstLineChars="1000" w:firstLine="2000"/>
        <w:rPr>
          <w:color w:val="000000" w:themeColor="text1"/>
        </w:rPr>
      </w:pPr>
      <w:r w:rsidRPr="00B14BF2">
        <w:rPr>
          <w:rFonts w:hint="eastAsia"/>
          <w:color w:val="000000" w:themeColor="text1"/>
        </w:rPr>
        <w:t>８</w:t>
      </w:r>
      <w:r w:rsidRPr="00B14BF2">
        <w:rPr>
          <w:color w:val="000000" w:themeColor="text1"/>
        </w:rPr>
        <w:t>：</w:t>
      </w:r>
      <w:r w:rsidRPr="00B14BF2">
        <w:rPr>
          <w:rFonts w:hint="eastAsia"/>
          <w:color w:val="000000" w:themeColor="text1"/>
        </w:rPr>
        <w:t>５</w:t>
      </w:r>
      <w:r w:rsidRPr="00B14BF2">
        <w:rPr>
          <w:color w:val="000000" w:themeColor="text1"/>
        </w:rPr>
        <w:t>０開会式、９：</w:t>
      </w:r>
      <w:r w:rsidRPr="00B14BF2">
        <w:rPr>
          <w:rFonts w:hint="eastAsia"/>
          <w:color w:val="000000" w:themeColor="text1"/>
        </w:rPr>
        <w:t>０</w:t>
      </w:r>
      <w:r w:rsidRPr="00B14BF2">
        <w:rPr>
          <w:color w:val="000000" w:themeColor="text1"/>
        </w:rPr>
        <w:t>５競技</w:t>
      </w:r>
      <w:r w:rsidRPr="00B14BF2">
        <w:rPr>
          <w:rFonts w:hint="eastAsia"/>
          <w:color w:val="000000" w:themeColor="text1"/>
        </w:rPr>
        <w:t xml:space="preserve">開始　</w:t>
      </w:r>
      <w:r w:rsidRPr="00B14BF2">
        <w:rPr>
          <w:color w:val="000000" w:themeColor="text1"/>
        </w:rPr>
        <w:t xml:space="preserve">   </w:t>
      </w:r>
      <w:r w:rsidRPr="00B14BF2">
        <w:rPr>
          <w:rFonts w:hint="eastAsia"/>
          <w:color w:val="000000" w:themeColor="text1"/>
        </w:rPr>
        <w:t>（</w:t>
      </w:r>
      <w:r w:rsidRPr="00B14BF2">
        <w:rPr>
          <w:color w:val="000000" w:themeColor="text1"/>
        </w:rPr>
        <w:t>表彰式は競技が終わり次第行う</w:t>
      </w:r>
      <w:r w:rsidRPr="00B14BF2">
        <w:rPr>
          <w:rFonts w:hint="eastAsia"/>
          <w:color w:val="000000" w:themeColor="text1"/>
        </w:rPr>
        <w:t>）</w:t>
      </w:r>
    </w:p>
    <w:p w14:paraId="00000008" w14:textId="77777777" w:rsidR="00615EAD" w:rsidRDefault="001D630A">
      <w:pPr>
        <w:spacing w:before="240" w:after="0" w:line="280" w:lineRule="auto"/>
      </w:pPr>
      <w:r>
        <w:t>(</w:t>
      </w:r>
      <w:r>
        <w:t>５</w:t>
      </w:r>
      <w:r>
        <w:t>)</w:t>
      </w:r>
      <w:r>
        <w:t xml:space="preserve">　会場　　　加茂市下条体育センター</w:t>
      </w:r>
    </w:p>
    <w:p w14:paraId="00000009" w14:textId="77777777" w:rsidR="00615EAD" w:rsidRDefault="001D630A">
      <w:pPr>
        <w:spacing w:before="0" w:after="0" w:line="240" w:lineRule="auto"/>
      </w:pPr>
      <w:r>
        <w:t xml:space="preserve">　　　　　　　　　</w:t>
      </w:r>
      <w:r>
        <w:t xml:space="preserve">  </w:t>
      </w:r>
      <w:r>
        <w:t>〒９５９</w:t>
      </w:r>
      <w:r>
        <w:t>-</w:t>
      </w:r>
      <w:r>
        <w:t>１３７６　加茂市中村６－１４　ＴＥＬ</w:t>
      </w:r>
      <w:r>
        <w:t>(</w:t>
      </w:r>
      <w:r>
        <w:t>０２５６</w:t>
      </w:r>
      <w:r>
        <w:t>)</w:t>
      </w:r>
      <w:r>
        <w:t>５３－０２７５</w:t>
      </w:r>
    </w:p>
    <w:p w14:paraId="0000000A" w14:textId="2FEE9180" w:rsidR="00615EAD" w:rsidRDefault="001D630A">
      <w:pPr>
        <w:spacing w:before="240" w:line="280" w:lineRule="auto"/>
      </w:pPr>
      <w:r>
        <w:t>(</w:t>
      </w:r>
      <w:r>
        <w:t>６</w:t>
      </w:r>
      <w:r>
        <w:t>)</w:t>
      </w:r>
      <w:r>
        <w:t xml:space="preserve">　競技種目　　</w:t>
      </w:r>
      <w:r>
        <w:t xml:space="preserve">  </w:t>
      </w:r>
      <w:r>
        <w:t>中学生以下男女シングルス</w:t>
      </w:r>
    </w:p>
    <w:p w14:paraId="0000000C" w14:textId="4DAF79BD" w:rsidR="00615EAD" w:rsidRDefault="001D630A" w:rsidP="00B14BF2">
      <w:pPr>
        <w:spacing w:before="240" w:after="0" w:line="280" w:lineRule="auto"/>
      </w:pPr>
      <w:r>
        <w:t>(</w:t>
      </w:r>
      <w:r>
        <w:t>７</w:t>
      </w:r>
      <w:r>
        <w:t>)</w:t>
      </w:r>
      <w:r>
        <w:t xml:space="preserve">　表彰</w:t>
      </w:r>
      <w:r w:rsidR="00B14BF2">
        <w:t xml:space="preserve">　　　優勝者にはトロフィー、準優勝及び３位にはメダルを授与する</w:t>
      </w:r>
      <w:r w:rsidR="00B14BF2">
        <w:rPr>
          <w:rFonts w:hint="eastAsia"/>
        </w:rPr>
        <w:t>。</w:t>
      </w:r>
    </w:p>
    <w:p w14:paraId="0000000D" w14:textId="19B060FE" w:rsidR="00615EAD" w:rsidRDefault="001D630A">
      <w:pPr>
        <w:spacing w:before="240" w:after="0" w:line="280" w:lineRule="auto"/>
      </w:pPr>
      <w:r>
        <w:t>(</w:t>
      </w:r>
      <w:r>
        <w:t>８</w:t>
      </w:r>
      <w:r>
        <w:t>)</w:t>
      </w:r>
      <w:r>
        <w:t xml:space="preserve">　試合方法</w:t>
      </w:r>
      <w:r w:rsidR="00B14BF2">
        <w:t xml:space="preserve">      ①</w:t>
      </w:r>
      <w:r w:rsidR="00B14BF2">
        <w:rPr>
          <w:rFonts w:hint="eastAsia"/>
        </w:rPr>
        <w:t>１</w:t>
      </w:r>
      <w:r>
        <w:t>ゲーム</w:t>
      </w:r>
      <w:r w:rsidR="00B14BF2">
        <w:rPr>
          <w:rFonts w:hint="eastAsia"/>
        </w:rPr>
        <w:t>１１</w:t>
      </w:r>
      <w:r w:rsidR="00232A2D">
        <w:t>ポイント、５ゲームマッチ</w:t>
      </w:r>
      <w:r w:rsidR="00232A2D">
        <w:rPr>
          <w:rFonts w:hint="eastAsia"/>
        </w:rPr>
        <w:t>のトーナメント戦</w:t>
      </w:r>
    </w:p>
    <w:p w14:paraId="0000000E" w14:textId="77777777" w:rsidR="00615EAD" w:rsidRDefault="001D630A" w:rsidP="001D630A">
      <w:pPr>
        <w:spacing w:before="0" w:after="0" w:line="240" w:lineRule="auto"/>
        <w:ind w:firstLineChars="850" w:firstLine="1700"/>
      </w:pPr>
      <w:r>
        <w:t>②</w:t>
      </w:r>
      <w:r>
        <w:t>使用球は日本卓球株式会社３スタープレミアムクリーンを使用する。</w:t>
      </w:r>
    </w:p>
    <w:p w14:paraId="0000000F" w14:textId="1FDD4313" w:rsidR="00615EAD" w:rsidRDefault="001D630A">
      <w:pPr>
        <w:spacing w:before="0" w:after="0" w:line="240" w:lineRule="auto"/>
      </w:pPr>
      <w:r>
        <w:t xml:space="preserve">　　　　　　</w:t>
      </w:r>
      <w:r>
        <w:t xml:space="preserve"> </w:t>
      </w:r>
      <w:r>
        <w:t xml:space="preserve">　　</w:t>
      </w:r>
      <w:r>
        <w:rPr>
          <w:rFonts w:hint="eastAsia"/>
        </w:rPr>
        <w:t xml:space="preserve"> </w:t>
      </w:r>
      <w:r>
        <w:t>③</w:t>
      </w:r>
      <w:r w:rsidR="00B14BF2">
        <w:rPr>
          <w:rFonts w:hint="eastAsia"/>
        </w:rPr>
        <w:t>１</w:t>
      </w:r>
      <w:r>
        <w:t>回戦の審判は本部にて指名し、以降は敗者審判で行う。</w:t>
      </w:r>
    </w:p>
    <w:p w14:paraId="00000010" w14:textId="36164F10" w:rsidR="00615EAD" w:rsidRDefault="001D630A">
      <w:pPr>
        <w:spacing w:before="0" w:after="0" w:line="240" w:lineRule="auto"/>
      </w:pPr>
      <w:r>
        <w:t xml:space="preserve">　　　　　　　　</w:t>
      </w:r>
      <w:r>
        <w:rPr>
          <w:rFonts w:hint="eastAsia"/>
        </w:rPr>
        <w:t xml:space="preserve"> </w:t>
      </w:r>
      <w:r>
        <w:t xml:space="preserve"> ④</w:t>
      </w:r>
      <w:r>
        <w:t>必ずゼッケンを付けて試合を行う。</w:t>
      </w:r>
    </w:p>
    <w:p w14:paraId="00000011" w14:textId="77777777" w:rsidR="00615EAD" w:rsidRDefault="001D630A">
      <w:pPr>
        <w:spacing w:before="240" w:line="280" w:lineRule="auto"/>
      </w:pPr>
      <w:r>
        <w:t>(</w:t>
      </w:r>
      <w:r>
        <w:t>９</w:t>
      </w:r>
      <w:r>
        <w:t>)</w:t>
      </w:r>
      <w:r>
        <w:t xml:space="preserve">　参加資格</w:t>
      </w:r>
      <w:r>
        <w:t xml:space="preserve"> </w:t>
      </w:r>
      <w:r>
        <w:t xml:space="preserve">　</w:t>
      </w:r>
      <w:r>
        <w:t xml:space="preserve">   </w:t>
      </w:r>
      <w:r>
        <w:t>加茂市及び近隣市町村</w:t>
      </w:r>
    </w:p>
    <w:p w14:paraId="00000012" w14:textId="77777777" w:rsidR="00615EAD" w:rsidRDefault="001D630A">
      <w:pPr>
        <w:spacing w:line="280" w:lineRule="auto"/>
      </w:pPr>
      <w:r>
        <w:t>(10)</w:t>
      </w:r>
      <w:r>
        <w:t xml:space="preserve">　参加数　　</w:t>
      </w:r>
      <w:r>
        <w:t xml:space="preserve"> </w:t>
      </w:r>
      <w:r>
        <w:t>１５０名程度</w:t>
      </w:r>
      <w:r>
        <w:t>(※</w:t>
      </w:r>
      <w:r>
        <w:t>定員になり次第、締め切ります</w:t>
      </w:r>
      <w:r>
        <w:t>)</w:t>
      </w:r>
    </w:p>
    <w:p w14:paraId="00000013" w14:textId="77777777" w:rsidR="00615EAD" w:rsidRDefault="001D630A">
      <w:pPr>
        <w:spacing w:line="280" w:lineRule="auto"/>
      </w:pPr>
      <w:r>
        <w:t>(11)</w:t>
      </w:r>
      <w:r>
        <w:t xml:space="preserve">　参加料　　</w:t>
      </w:r>
      <w:r>
        <w:t xml:space="preserve"> </w:t>
      </w:r>
      <w:r>
        <w:t>１人３００円</w:t>
      </w:r>
      <w:r>
        <w:t>(</w:t>
      </w:r>
      <w:r>
        <w:t>当日受付にてお支払ください</w:t>
      </w:r>
      <w:r>
        <w:t>)</w:t>
      </w:r>
    </w:p>
    <w:p w14:paraId="00000014" w14:textId="13F4FD62" w:rsidR="00615EAD" w:rsidRDefault="001D630A">
      <w:pPr>
        <w:spacing w:line="280" w:lineRule="auto"/>
        <w:ind w:left="1800" w:hanging="1800"/>
      </w:pPr>
      <w:r>
        <w:t>(12)</w:t>
      </w:r>
      <w:r>
        <w:t xml:space="preserve">　申込締切　</w:t>
      </w:r>
      <w:r>
        <w:t xml:space="preserve">   </w:t>
      </w:r>
      <w:r>
        <w:t>令和４年</w:t>
      </w:r>
      <w:r w:rsidR="00B14BF2">
        <w:rPr>
          <w:rFonts w:hint="eastAsia"/>
        </w:rPr>
        <w:t>１０</w:t>
      </w:r>
      <w:r>
        <w:t>月</w:t>
      </w:r>
      <w:r w:rsidR="00B14BF2">
        <w:rPr>
          <w:rFonts w:hint="eastAsia"/>
        </w:rPr>
        <w:t>２４</w:t>
      </w:r>
      <w:r>
        <w:t>日</w:t>
      </w:r>
      <w:r>
        <w:t>(</w:t>
      </w:r>
      <w:r>
        <w:t>月</w:t>
      </w:r>
      <w:r>
        <w:t>)</w:t>
      </w:r>
      <w:r>
        <w:t xml:space="preserve">　午後５時まで</w:t>
      </w:r>
    </w:p>
    <w:p w14:paraId="00000015" w14:textId="53F59297" w:rsidR="00615EAD" w:rsidRDefault="001D630A">
      <w:pPr>
        <w:spacing w:after="0" w:line="280" w:lineRule="auto"/>
        <w:ind w:left="1822" w:hanging="1800"/>
      </w:pPr>
      <w:r>
        <w:t>(13)</w:t>
      </w:r>
      <w:r>
        <w:t xml:space="preserve">　申込方法　　</w:t>
      </w:r>
      <w:r>
        <w:t xml:space="preserve"> </w:t>
      </w:r>
      <w:r>
        <w:t>申込み用紙に必要事項を記載</w:t>
      </w:r>
      <w:r w:rsidR="00811450">
        <w:rPr>
          <w:rFonts w:hint="eastAsia"/>
        </w:rPr>
        <w:t>し、下記により申し込むこと。</w:t>
      </w:r>
    </w:p>
    <w:p w14:paraId="4B235ACD" w14:textId="0F1F3074" w:rsidR="00811450" w:rsidRDefault="00811450">
      <w:pPr>
        <w:spacing w:after="0" w:line="280" w:lineRule="auto"/>
        <w:ind w:left="1822" w:hanging="1800"/>
        <w:rPr>
          <w:rFonts w:hint="eastAsia"/>
        </w:rPr>
      </w:pPr>
      <w:r>
        <w:rPr>
          <w:rFonts w:hint="eastAsia"/>
        </w:rPr>
        <w:t xml:space="preserve">　　　　　　　　　※大会要項・申込書・健康チェックシートは加茂市のＨＰからダウンロードできます。</w:t>
      </w:r>
    </w:p>
    <w:p w14:paraId="00000016" w14:textId="6C0CD613" w:rsidR="00615EAD" w:rsidRDefault="001D630A">
      <w:pPr>
        <w:spacing w:after="0" w:line="280" w:lineRule="auto"/>
        <w:ind w:left="1822" w:hanging="1800"/>
      </w:pPr>
      <w:r>
        <w:t xml:space="preserve">　　　　　　　　　〒</w:t>
      </w:r>
      <w:r w:rsidR="001659FE">
        <w:rPr>
          <w:rFonts w:hint="eastAsia"/>
        </w:rPr>
        <w:t xml:space="preserve">９５９－１３３４　</w:t>
      </w:r>
      <w:r>
        <w:t xml:space="preserve"> </w:t>
      </w:r>
      <w:r>
        <w:t>加茂市大字狭口甲</w:t>
      </w:r>
      <w:r w:rsidR="001659FE">
        <w:rPr>
          <w:rFonts w:hint="eastAsia"/>
        </w:rPr>
        <w:t>１０８２</w:t>
      </w:r>
      <w:r>
        <w:t>番地</w:t>
      </w:r>
      <w:r w:rsidR="001659FE">
        <w:rPr>
          <w:rFonts w:hint="eastAsia"/>
        </w:rPr>
        <w:t>４</w:t>
      </w:r>
    </w:p>
    <w:p w14:paraId="00000017" w14:textId="77777777" w:rsidR="00615EAD" w:rsidRDefault="001D630A">
      <w:pPr>
        <w:spacing w:before="0" w:after="0" w:line="240" w:lineRule="auto"/>
        <w:ind w:left="1822" w:firstLine="100"/>
      </w:pPr>
      <w:r>
        <w:t xml:space="preserve">加茂勤労者体育センター内　スポーツ振興課　</w:t>
      </w:r>
      <w:r>
        <w:t>🕿0256-53-2206</w:t>
      </w:r>
      <w:r>
        <w:t>へ提出する。</w:t>
      </w:r>
    </w:p>
    <w:p w14:paraId="00000018" w14:textId="0B3729E4" w:rsidR="00615EAD" w:rsidRDefault="001D630A">
      <w:pPr>
        <w:spacing w:before="0" w:after="0" w:line="240" w:lineRule="auto"/>
        <w:ind w:left="1822" w:firstLine="100"/>
      </w:pPr>
      <w:r>
        <w:t>FAX</w:t>
      </w:r>
      <w:r w:rsidR="001659FE">
        <w:t xml:space="preserve"> </w:t>
      </w:r>
      <w:r>
        <w:t>0256-53-3451</w:t>
      </w:r>
      <w:r w:rsidR="001659FE">
        <w:rPr>
          <w:rFonts w:hint="eastAsia"/>
        </w:rPr>
        <w:t>又は、</w:t>
      </w:r>
      <w:r>
        <w:t>メール</w:t>
      </w:r>
      <w:proofErr w:type="spellStart"/>
      <w:r>
        <w:t>kintai</w:t>
      </w:r>
      <w:proofErr w:type="spellEnd"/>
      <w:r>
        <w:t>＠</w:t>
      </w:r>
      <w:r>
        <w:t xml:space="preserve">city.Kamo.niigata.jp </w:t>
      </w:r>
      <w:r>
        <w:t>も可。</w:t>
      </w:r>
    </w:p>
    <w:p w14:paraId="00000019" w14:textId="77777777" w:rsidR="00615EAD" w:rsidRDefault="001D630A">
      <w:pPr>
        <w:spacing w:after="0" w:line="280" w:lineRule="auto"/>
        <w:ind w:left="1800" w:hanging="1800"/>
      </w:pPr>
      <w:r>
        <w:t>(14)</w:t>
      </w:r>
      <w:r>
        <w:t xml:space="preserve">　その他　　</w:t>
      </w:r>
      <w:r>
        <w:t xml:space="preserve"> ①</w:t>
      </w:r>
      <w:r>
        <w:t>個人情報の取り扱いに関して</w:t>
      </w:r>
    </w:p>
    <w:p w14:paraId="0000001A" w14:textId="78DE0DBF" w:rsidR="00615EAD" w:rsidRDefault="001D630A">
      <w:pPr>
        <w:spacing w:before="0" w:after="0" w:line="240" w:lineRule="auto"/>
        <w:ind w:left="1900" w:hanging="1900"/>
      </w:pPr>
      <w:r>
        <w:t xml:space="preserve">　　　　　　　　　</w:t>
      </w:r>
      <w:r>
        <w:t xml:space="preserve"> </w:t>
      </w:r>
      <w:r>
        <w:t>大会参加に際して提供される個人情報は本大会活動に利用するものとし、</w:t>
      </w:r>
      <w:r>
        <w:t xml:space="preserve">               </w:t>
      </w:r>
      <w:r w:rsidR="00B14BF2">
        <w:rPr>
          <w:rFonts w:hint="eastAsia"/>
        </w:rPr>
        <w:t xml:space="preserve">　　　</w:t>
      </w:r>
      <w:r>
        <w:t xml:space="preserve"> </w:t>
      </w:r>
      <w:r>
        <w:t>それ以外の目的に利用することはありません。</w:t>
      </w:r>
    </w:p>
    <w:p w14:paraId="0000001B" w14:textId="77777777" w:rsidR="00615EAD" w:rsidRDefault="001D630A">
      <w:pPr>
        <w:spacing w:after="0" w:line="280" w:lineRule="auto"/>
        <w:ind w:left="1800" w:hanging="1800"/>
      </w:pPr>
      <w:r>
        <w:t xml:space="preserve">　　　　　　　　</w:t>
      </w:r>
      <w:r>
        <w:t xml:space="preserve">   ②</w:t>
      </w:r>
      <w:r>
        <w:t>大会中の写真撮影に関して</w:t>
      </w:r>
    </w:p>
    <w:p w14:paraId="0D4CA9DA" w14:textId="77777777" w:rsidR="001659FE" w:rsidRDefault="001D630A">
      <w:pPr>
        <w:spacing w:before="0" w:after="0" w:line="240" w:lineRule="auto"/>
        <w:ind w:left="1900" w:hanging="1900"/>
      </w:pPr>
      <w:r>
        <w:t xml:space="preserve">　　　　　　　　　</w:t>
      </w:r>
      <w:r>
        <w:t xml:space="preserve"> </w:t>
      </w:r>
      <w:r>
        <w:t>大会中の写真がライオンズクラブのホームページ等へ掲載される場合がありますので、</w:t>
      </w:r>
    </w:p>
    <w:p w14:paraId="0000001C" w14:textId="437F7F8A" w:rsidR="00615EAD" w:rsidRDefault="001D630A" w:rsidP="001659FE">
      <w:pPr>
        <w:spacing w:before="0" w:after="0" w:line="240" w:lineRule="auto"/>
        <w:ind w:leftChars="100" w:left="200" w:firstLineChars="800" w:firstLine="1600"/>
      </w:pPr>
      <w:r>
        <w:t xml:space="preserve">  </w:t>
      </w:r>
      <w:r>
        <w:t>参加者は掲載に同意いただけるものと致します。</w:t>
      </w:r>
    </w:p>
    <w:p w14:paraId="0000001D" w14:textId="77777777" w:rsidR="00615EAD" w:rsidRDefault="001D630A">
      <w:pPr>
        <w:spacing w:after="0" w:line="280" w:lineRule="auto"/>
        <w:ind w:left="1800" w:hanging="1800"/>
      </w:pPr>
      <w:r>
        <w:t xml:space="preserve">　　　　　　　</w:t>
      </w:r>
      <w:r>
        <w:t xml:space="preserve">  </w:t>
      </w:r>
      <w:r>
        <w:t xml:space="preserve">　</w:t>
      </w:r>
      <w:r>
        <w:t xml:space="preserve"> ③</w:t>
      </w:r>
      <w:r>
        <w:t>本大会は無観客で開催する。</w:t>
      </w:r>
    </w:p>
    <w:p w14:paraId="0000001E" w14:textId="357F8BBA" w:rsidR="00615EAD" w:rsidRDefault="001D630A">
      <w:pPr>
        <w:spacing w:before="0" w:after="0" w:line="240" w:lineRule="auto"/>
        <w:ind w:left="1800" w:hanging="1800"/>
      </w:pPr>
      <w:r>
        <w:t xml:space="preserve">　　　　　　　　　</w:t>
      </w:r>
      <w:r w:rsidR="00B14BF2">
        <w:t xml:space="preserve"> </w:t>
      </w:r>
      <w:r>
        <w:t>会場に入</w:t>
      </w:r>
      <w:r w:rsidR="00B14BF2">
        <w:t>場できるのは各チーム男女別で各監督１名、コーチ１名</w:t>
      </w:r>
      <w:r w:rsidR="00B14BF2">
        <w:rPr>
          <w:rFonts w:hint="eastAsia"/>
        </w:rPr>
        <w:t>および</w:t>
      </w:r>
    </w:p>
    <w:p w14:paraId="0000001F" w14:textId="4EA41EE1" w:rsidR="00615EAD" w:rsidRDefault="001D630A">
      <w:pPr>
        <w:spacing w:before="0" w:after="0" w:line="240" w:lineRule="auto"/>
        <w:ind w:left="1900" w:hanging="1900"/>
      </w:pPr>
      <w:r>
        <w:t xml:space="preserve">　　　　　　　　　</w:t>
      </w:r>
      <w:r>
        <w:t xml:space="preserve"> </w:t>
      </w:r>
      <w:r>
        <w:t>選手１名につき保護者１名が入場可能とします。</w:t>
      </w:r>
    </w:p>
    <w:p w14:paraId="772091C4" w14:textId="25026DEA" w:rsidR="00B14BF2" w:rsidRPr="00B14BF2" w:rsidRDefault="001D630A" w:rsidP="00B14BF2">
      <w:pPr>
        <w:spacing w:line="280" w:lineRule="auto"/>
        <w:ind w:left="1800" w:hanging="1800"/>
      </w:pPr>
      <w:r>
        <w:t xml:space="preserve">　　　　　　　　</w:t>
      </w:r>
      <w:r>
        <w:t xml:space="preserve">   ④</w:t>
      </w:r>
      <w:r>
        <w:t>入場者はマスクの着用してください。</w:t>
      </w:r>
      <w:r>
        <w:t>(</w:t>
      </w:r>
      <w:r w:rsidR="00B14BF2">
        <w:t>選手も試合中以外はマスクを着用</w:t>
      </w:r>
      <w:r w:rsidR="00B14BF2">
        <w:rPr>
          <w:rFonts w:hint="eastAsia"/>
        </w:rPr>
        <w:t>する事</w:t>
      </w:r>
      <w:r w:rsidR="00B14BF2">
        <w:rPr>
          <w:rFonts w:hint="eastAsia"/>
        </w:rPr>
        <w:t>)</w:t>
      </w:r>
    </w:p>
    <w:p w14:paraId="061D04D3" w14:textId="0245E044" w:rsidR="00B14BF2" w:rsidRDefault="001D630A" w:rsidP="00B14BF2">
      <w:pPr>
        <w:spacing w:line="280" w:lineRule="auto"/>
        <w:ind w:leftChars="100" w:left="200" w:firstLineChars="800" w:firstLine="1600"/>
      </w:pPr>
      <w:r>
        <w:t>⑤</w:t>
      </w:r>
      <w:r w:rsidR="00B14BF2">
        <w:t>けが等の場合には</w:t>
      </w:r>
      <w:r>
        <w:t>可能な応急処置はしますが、各自の責任に帰することとします。</w:t>
      </w:r>
    </w:p>
    <w:p w14:paraId="00000022" w14:textId="37850BA8" w:rsidR="00615EAD" w:rsidRDefault="001D630A" w:rsidP="00B14BF2">
      <w:pPr>
        <w:spacing w:line="280" w:lineRule="auto"/>
        <w:ind w:leftChars="100" w:left="200" w:firstLineChars="800" w:firstLine="1600"/>
      </w:pPr>
      <w:r>
        <w:t>⑥</w:t>
      </w:r>
      <w:r>
        <w:t>ゴミは各自で持ち帰りをお願いします。</w:t>
      </w:r>
    </w:p>
    <w:sectPr w:rsidR="00615EAD" w:rsidSect="00811450">
      <w:pgSz w:w="11906" w:h="16838" w:code="9"/>
      <w:pgMar w:top="851" w:right="720" w:bottom="680"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EAD"/>
    <w:rsid w:val="001659FE"/>
    <w:rsid w:val="001D630A"/>
    <w:rsid w:val="00232A2D"/>
    <w:rsid w:val="00415B95"/>
    <w:rsid w:val="004938C1"/>
    <w:rsid w:val="0053635C"/>
    <w:rsid w:val="00615EAD"/>
    <w:rsid w:val="00811450"/>
    <w:rsid w:val="00B1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CD1F46"/>
  <w15:docId w15:val="{942D77A6-4802-47EE-9C60-C0D8976B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Century Gothic"/>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pBdr>
        <w:top w:val="single" w:sz="24" w:space="0" w:color="00C6BB"/>
        <w:left w:val="single" w:sz="24" w:space="0" w:color="00C6BB"/>
        <w:bottom w:val="single" w:sz="24" w:space="0" w:color="00C6BB"/>
        <w:right w:val="single" w:sz="24" w:space="0" w:color="00C6BB"/>
      </w:pBdr>
      <w:shd w:val="clear" w:color="auto" w:fill="00C6BB"/>
      <w:spacing w:after="0"/>
      <w:outlineLvl w:val="0"/>
    </w:pPr>
    <w:rPr>
      <w:smallCaps/>
      <w:color w:val="FFFFFF"/>
      <w:sz w:val="22"/>
      <w:szCs w:val="22"/>
    </w:rPr>
  </w:style>
  <w:style w:type="paragraph" w:styleId="2">
    <w:name w:val="heading 2"/>
    <w:basedOn w:val="a"/>
    <w:next w:val="a"/>
    <w:pPr>
      <w:pBdr>
        <w:top w:val="single" w:sz="24" w:space="0" w:color="C0FFFB"/>
        <w:left w:val="single" w:sz="24" w:space="0" w:color="C0FFFB"/>
        <w:bottom w:val="single" w:sz="24" w:space="0" w:color="C0FFFB"/>
        <w:right w:val="single" w:sz="24" w:space="0" w:color="C0FFFB"/>
      </w:pBdr>
      <w:shd w:val="clear" w:color="auto" w:fill="C0FFFB"/>
      <w:spacing w:after="0"/>
      <w:outlineLvl w:val="1"/>
    </w:pPr>
    <w:rPr>
      <w:smallCaps/>
    </w:rPr>
  </w:style>
  <w:style w:type="paragraph" w:styleId="3">
    <w:name w:val="heading 3"/>
    <w:basedOn w:val="a"/>
    <w:next w:val="a"/>
    <w:pPr>
      <w:pBdr>
        <w:top w:val="single" w:sz="6" w:space="2" w:color="00C6BB"/>
      </w:pBdr>
      <w:spacing w:before="300" w:after="0"/>
      <w:outlineLvl w:val="2"/>
    </w:pPr>
    <w:rPr>
      <w:smallCaps/>
      <w:color w:val="00625D"/>
    </w:rPr>
  </w:style>
  <w:style w:type="paragraph" w:styleId="4">
    <w:name w:val="heading 4"/>
    <w:basedOn w:val="a"/>
    <w:next w:val="a"/>
    <w:pPr>
      <w:pBdr>
        <w:top w:val="dotted" w:sz="6" w:space="2" w:color="00C6BB"/>
      </w:pBdr>
      <w:spacing w:before="200" w:after="0"/>
      <w:outlineLvl w:val="3"/>
    </w:pPr>
    <w:rPr>
      <w:smallCaps/>
      <w:color w:val="00948C"/>
    </w:rPr>
  </w:style>
  <w:style w:type="paragraph" w:styleId="5">
    <w:name w:val="heading 5"/>
    <w:basedOn w:val="a"/>
    <w:next w:val="a"/>
    <w:pPr>
      <w:pBdr>
        <w:bottom w:val="single" w:sz="6" w:space="1" w:color="00C6BB"/>
      </w:pBdr>
      <w:spacing w:before="200" w:after="0"/>
      <w:outlineLvl w:val="4"/>
    </w:pPr>
    <w:rPr>
      <w:smallCaps/>
      <w:color w:val="00948C"/>
    </w:rPr>
  </w:style>
  <w:style w:type="paragraph" w:styleId="6">
    <w:name w:val="heading 6"/>
    <w:basedOn w:val="a"/>
    <w:next w:val="a"/>
    <w:pPr>
      <w:pBdr>
        <w:bottom w:val="dotted" w:sz="6" w:space="1" w:color="00C6BB"/>
      </w:pBdr>
      <w:spacing w:before="200" w:after="0"/>
      <w:outlineLvl w:val="5"/>
    </w:pPr>
    <w:rPr>
      <w:smallCaps/>
      <w:color w:val="00948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0" w:after="0"/>
    </w:pPr>
    <w:rPr>
      <w:rFonts w:eastAsia="Century Gothic"/>
      <w:smallCaps/>
      <w:color w:val="00C6BB"/>
      <w:sz w:val="52"/>
      <w:szCs w:val="52"/>
    </w:rPr>
  </w:style>
  <w:style w:type="paragraph" w:styleId="a4">
    <w:name w:val="Subtitle"/>
    <w:basedOn w:val="a"/>
    <w:next w:val="a"/>
    <w:pPr>
      <w:spacing w:before="0" w:after="500" w:line="240" w:lineRule="auto"/>
    </w:pPr>
    <w:rPr>
      <w:smallCaps/>
      <w:color w:val="595959"/>
      <w:sz w:val="21"/>
      <w:szCs w:val="21"/>
    </w:rPr>
  </w:style>
  <w:style w:type="paragraph" w:styleId="a5">
    <w:name w:val="Balloon Text"/>
    <w:basedOn w:val="a"/>
    <w:link w:val="a6"/>
    <w:uiPriority w:val="99"/>
    <w:semiHidden/>
    <w:unhideWhenUsed/>
    <w:rsid w:val="004938C1"/>
    <w:pPr>
      <w:spacing w:before="0"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38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