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6554" w14:textId="77777777" w:rsidR="00F81B78" w:rsidRPr="00971F6E" w:rsidRDefault="00AA04F3">
      <w:pPr>
        <w:spacing w:after="51"/>
        <w:ind w:left="0" w:right="113" w:firstLine="0"/>
        <w:jc w:val="center"/>
        <w:rPr>
          <w:rFonts w:ascii="ＭＳ ゴシック" w:eastAsia="ＭＳ ゴシック" w:hAnsi="ＭＳ ゴシック"/>
          <w:sz w:val="24"/>
        </w:rPr>
      </w:pPr>
      <w:r w:rsidRPr="00971F6E">
        <w:rPr>
          <w:rFonts w:ascii="ＭＳ ゴシック" w:eastAsia="ＭＳ ゴシック" w:hAnsi="ＭＳ ゴシック"/>
          <w:sz w:val="24"/>
        </w:rPr>
        <w:t>加茂</w:t>
      </w:r>
      <w:r w:rsidR="00053A09" w:rsidRPr="00971F6E">
        <w:rPr>
          <w:rFonts w:ascii="ＭＳ ゴシック" w:eastAsia="ＭＳ ゴシック" w:hAnsi="ＭＳ ゴシック"/>
          <w:sz w:val="24"/>
        </w:rPr>
        <w:t>市下水道事業公営企業会計システム導入業務</w:t>
      </w:r>
      <w:r w:rsidR="00F81B78" w:rsidRPr="00971F6E">
        <w:rPr>
          <w:rFonts w:ascii="ＭＳ ゴシック" w:eastAsia="ＭＳ ゴシック" w:hAnsi="ＭＳ ゴシック" w:hint="eastAsia"/>
          <w:sz w:val="24"/>
        </w:rPr>
        <w:t>委託</w:t>
      </w:r>
    </w:p>
    <w:p w14:paraId="428B5CC9" w14:textId="6D9C7D05" w:rsidR="004024DF" w:rsidRPr="00F81B78" w:rsidRDefault="00F81B78">
      <w:pPr>
        <w:spacing w:after="51"/>
        <w:ind w:left="0" w:right="113" w:firstLine="0"/>
        <w:jc w:val="center"/>
        <w:rPr>
          <w:rFonts w:ascii="ＭＳ ゴシック" w:eastAsia="ＭＳ ゴシック" w:hAnsi="ＭＳ ゴシック"/>
        </w:rPr>
      </w:pPr>
      <w:r w:rsidRPr="00971F6E">
        <w:rPr>
          <w:rFonts w:ascii="ＭＳ ゴシック" w:eastAsia="ＭＳ ゴシック" w:hAnsi="ＭＳ ゴシック" w:hint="eastAsia"/>
          <w:sz w:val="24"/>
        </w:rPr>
        <w:t>公募型</w:t>
      </w:r>
      <w:r w:rsidR="00053A09" w:rsidRPr="00971F6E">
        <w:rPr>
          <w:rFonts w:ascii="ＭＳ ゴシック" w:eastAsia="ＭＳ ゴシック" w:hAnsi="ＭＳ ゴシック"/>
          <w:sz w:val="24"/>
        </w:rPr>
        <w:t>プロポーザル実施要領</w:t>
      </w:r>
      <w:r w:rsidR="00053A09" w:rsidRPr="00971F6E">
        <w:rPr>
          <w:rFonts w:ascii="ＭＳ ゴシック" w:eastAsia="ＭＳ ゴシック" w:hAnsi="ＭＳ ゴシック" w:cs="Century"/>
        </w:rPr>
        <w:t xml:space="preserve"> </w:t>
      </w:r>
    </w:p>
    <w:p w14:paraId="77735E09" w14:textId="77777777" w:rsidR="004024DF" w:rsidRDefault="00053A09">
      <w:pPr>
        <w:spacing w:after="82"/>
        <w:ind w:left="0" w:firstLine="0"/>
      </w:pPr>
      <w:r>
        <w:rPr>
          <w:rFonts w:ascii="Century" w:eastAsia="Century" w:hAnsi="Century" w:cs="Century"/>
        </w:rPr>
        <w:t xml:space="preserve"> </w:t>
      </w:r>
    </w:p>
    <w:p w14:paraId="1FEB895D" w14:textId="0ABD27EC" w:rsidR="004024DF" w:rsidRDefault="00053A09" w:rsidP="007D61B7">
      <w:pPr>
        <w:pStyle w:val="1"/>
        <w:numPr>
          <w:ilvl w:val="0"/>
          <w:numId w:val="10"/>
        </w:numPr>
      </w:pPr>
      <w:r>
        <w:t>目的</w:t>
      </w:r>
      <w:r>
        <w:rPr>
          <w:rFonts w:ascii="Century" w:eastAsia="Century" w:hAnsi="Century" w:cs="Century"/>
        </w:rPr>
        <w:t xml:space="preserve"> </w:t>
      </w:r>
    </w:p>
    <w:p w14:paraId="2A0185A2" w14:textId="584D7422" w:rsidR="004024DF" w:rsidRDefault="00AA04F3">
      <w:pPr>
        <w:spacing w:after="15" w:line="335" w:lineRule="auto"/>
        <w:ind w:left="425" w:firstLine="139"/>
      </w:pPr>
      <w:r>
        <w:t>加茂</w:t>
      </w:r>
      <w:r w:rsidR="00053A09">
        <w:t>市下水道事業において地方公営企業法の適用を行い、公営企業会計システムを導入し、効率的な事業運営を図ることを目的とする。</w:t>
      </w:r>
      <w:r w:rsidR="00053A09">
        <w:rPr>
          <w:rFonts w:ascii="Century" w:eastAsia="Century" w:hAnsi="Century" w:cs="Century"/>
        </w:rPr>
        <w:t xml:space="preserve"> </w:t>
      </w:r>
    </w:p>
    <w:p w14:paraId="17707152" w14:textId="77777777" w:rsidR="004024DF" w:rsidRDefault="00053A09">
      <w:pPr>
        <w:spacing w:after="20" w:line="335" w:lineRule="auto"/>
        <w:ind w:left="425" w:firstLine="139"/>
      </w:pPr>
      <w:r>
        <w:t>新たな会計方式によるシステム導入となることから、システム構築、保守業務、地方公営企業会計制度に精通した専門スタッフによる適切な支援などの提案を総合的に評価するため公募型プロポーザルを実施する。</w:t>
      </w:r>
      <w:r>
        <w:rPr>
          <w:rFonts w:ascii="Century" w:eastAsia="Century" w:hAnsi="Century" w:cs="Century"/>
        </w:rPr>
        <w:t xml:space="preserve"> </w:t>
      </w:r>
    </w:p>
    <w:p w14:paraId="4FB8059E" w14:textId="77777777" w:rsidR="004024DF" w:rsidRDefault="00053A09">
      <w:pPr>
        <w:spacing w:after="81"/>
        <w:ind w:left="564" w:firstLine="0"/>
      </w:pPr>
      <w:r>
        <w:rPr>
          <w:rFonts w:ascii="Century" w:eastAsia="Century" w:hAnsi="Century" w:cs="Century"/>
        </w:rPr>
        <w:t xml:space="preserve"> </w:t>
      </w:r>
    </w:p>
    <w:p w14:paraId="61BC6C64" w14:textId="51DA1FB2" w:rsidR="004024DF" w:rsidRDefault="00053A09" w:rsidP="007D61B7">
      <w:pPr>
        <w:pStyle w:val="1"/>
        <w:numPr>
          <w:ilvl w:val="0"/>
          <w:numId w:val="10"/>
        </w:numPr>
      </w:pPr>
      <w:r>
        <w:t>業務の概要</w:t>
      </w:r>
      <w:r>
        <w:rPr>
          <w:rFonts w:ascii="Century" w:eastAsia="Century" w:hAnsi="Century" w:cs="Century"/>
        </w:rPr>
        <w:t xml:space="preserve"> </w:t>
      </w:r>
    </w:p>
    <w:p w14:paraId="14972B0C" w14:textId="2E4BA477" w:rsidR="004024DF" w:rsidRDefault="00053A09">
      <w:pPr>
        <w:numPr>
          <w:ilvl w:val="0"/>
          <w:numId w:val="1"/>
        </w:numPr>
        <w:ind w:hanging="631"/>
      </w:pPr>
      <w:r>
        <w:t>業</w:t>
      </w:r>
      <w:r>
        <w:rPr>
          <w:rFonts w:ascii="Century" w:eastAsia="Century" w:hAnsi="Century" w:cs="Century"/>
        </w:rPr>
        <w:t xml:space="preserve"> </w:t>
      </w:r>
      <w:r>
        <w:t>務</w:t>
      </w:r>
      <w:r>
        <w:rPr>
          <w:rFonts w:ascii="Century" w:eastAsia="Century" w:hAnsi="Century" w:cs="Century"/>
        </w:rPr>
        <w:t xml:space="preserve"> </w:t>
      </w:r>
      <w:r>
        <w:t xml:space="preserve">名  </w:t>
      </w:r>
      <w:r w:rsidR="00AA04F3">
        <w:t>加茂</w:t>
      </w:r>
      <w:r>
        <w:t>市下水道事業公営企業会計システム導入業務</w:t>
      </w:r>
      <w:r>
        <w:rPr>
          <w:rFonts w:ascii="Century" w:eastAsia="Century" w:hAnsi="Century" w:cs="Century"/>
        </w:rPr>
        <w:t xml:space="preserve"> </w:t>
      </w:r>
    </w:p>
    <w:p w14:paraId="065B225C" w14:textId="3F00B4E0" w:rsidR="004024DF" w:rsidRDefault="00053A09">
      <w:pPr>
        <w:numPr>
          <w:ilvl w:val="0"/>
          <w:numId w:val="1"/>
        </w:numPr>
        <w:ind w:hanging="631"/>
      </w:pPr>
      <w:r>
        <w:t xml:space="preserve">納入場所  </w:t>
      </w:r>
      <w:r w:rsidR="00AA04F3">
        <w:t>加茂</w:t>
      </w:r>
      <w:r>
        <w:t>市</w:t>
      </w:r>
      <w:r w:rsidR="00AA04F3">
        <w:rPr>
          <w:rFonts w:hint="eastAsia"/>
        </w:rPr>
        <w:t>上下</w:t>
      </w:r>
      <w:r>
        <w:t>水道</w:t>
      </w:r>
      <w:r w:rsidR="00AA04F3">
        <w:rPr>
          <w:rFonts w:hint="eastAsia"/>
        </w:rPr>
        <w:t>課</w:t>
      </w:r>
      <w:r>
        <w:rPr>
          <w:rFonts w:ascii="Century" w:eastAsia="Century" w:hAnsi="Century" w:cs="Century"/>
        </w:rPr>
        <w:t xml:space="preserve"> </w:t>
      </w:r>
    </w:p>
    <w:p w14:paraId="7141E355" w14:textId="77777777" w:rsidR="004024DF" w:rsidRDefault="00053A09">
      <w:pPr>
        <w:numPr>
          <w:ilvl w:val="0"/>
          <w:numId w:val="1"/>
        </w:numPr>
        <w:ind w:hanging="631"/>
      </w:pPr>
      <w:r>
        <w:t>業務内容  公営企業会計システムの構築及び構築のために必要な導入支援作業</w:t>
      </w:r>
      <w:r>
        <w:rPr>
          <w:rFonts w:ascii="Century" w:eastAsia="Century" w:hAnsi="Century" w:cs="Century"/>
        </w:rPr>
        <w:t xml:space="preserve"> </w:t>
      </w:r>
    </w:p>
    <w:p w14:paraId="07BB31C3" w14:textId="77777777" w:rsidR="004024DF" w:rsidRDefault="00053A09">
      <w:pPr>
        <w:numPr>
          <w:ilvl w:val="0"/>
          <w:numId w:val="1"/>
        </w:numPr>
        <w:ind w:hanging="631"/>
      </w:pPr>
      <w:r>
        <w:t>各業務の詳細仕様</w:t>
      </w:r>
      <w:r>
        <w:rPr>
          <w:rFonts w:ascii="Century" w:eastAsia="Century" w:hAnsi="Century" w:cs="Century"/>
        </w:rPr>
        <w:t xml:space="preserve"> </w:t>
      </w:r>
    </w:p>
    <w:p w14:paraId="3370BF50" w14:textId="69B58C08" w:rsidR="004024DF" w:rsidRDefault="00053A09">
      <w:pPr>
        <w:ind w:left="437"/>
      </w:pPr>
      <w:r>
        <w:t>①「</w:t>
      </w:r>
      <w:r w:rsidR="00AA04F3">
        <w:t>加茂</w:t>
      </w:r>
      <w:r>
        <w:t>市下水道事業公営企業会計システム導入</w:t>
      </w:r>
      <w:r w:rsidR="002E0356">
        <w:rPr>
          <w:rFonts w:hint="eastAsia"/>
        </w:rPr>
        <w:t>業務委託</w:t>
      </w:r>
      <w:r>
        <w:t>仕様書」に基づく。</w:t>
      </w:r>
      <w:r>
        <w:rPr>
          <w:rFonts w:ascii="Century" w:eastAsia="Century" w:hAnsi="Century" w:cs="Century"/>
        </w:rPr>
        <w:t xml:space="preserve"> </w:t>
      </w:r>
    </w:p>
    <w:p w14:paraId="07681FC1" w14:textId="3C5C856A" w:rsidR="004024DF" w:rsidRDefault="00053A09">
      <w:pPr>
        <w:ind w:left="437"/>
      </w:pPr>
      <w:r>
        <w:t>②「</w:t>
      </w:r>
      <w:r w:rsidR="00AA04F3">
        <w:t>加茂</w:t>
      </w:r>
      <w:r>
        <w:t>市公営企業会計システム仕様回答書」の機能を基本的に備えていること。</w:t>
      </w:r>
      <w:r>
        <w:rPr>
          <w:rFonts w:ascii="Century" w:eastAsia="Century" w:hAnsi="Century" w:cs="Century"/>
        </w:rPr>
        <w:t xml:space="preserve"> </w:t>
      </w:r>
    </w:p>
    <w:p w14:paraId="4096F1BA" w14:textId="77777777" w:rsidR="004024DF" w:rsidRDefault="00053A09">
      <w:pPr>
        <w:spacing w:after="0" w:line="356" w:lineRule="auto"/>
        <w:ind w:left="566" w:hanging="139"/>
      </w:pPr>
      <w:r>
        <w:t>③平成 26 年度から適用されている新地方公営企業会計制度を前提とした業務支援及びシステム提供を必須とする。</w:t>
      </w:r>
      <w:r>
        <w:rPr>
          <w:rFonts w:ascii="Century" w:eastAsia="Century" w:hAnsi="Century" w:cs="Century"/>
        </w:rPr>
        <w:t xml:space="preserve"> </w:t>
      </w:r>
    </w:p>
    <w:p w14:paraId="79C43266" w14:textId="77777777" w:rsidR="004024DF" w:rsidRDefault="00053A09">
      <w:pPr>
        <w:numPr>
          <w:ilvl w:val="0"/>
          <w:numId w:val="1"/>
        </w:numPr>
        <w:ind w:hanging="631"/>
      </w:pPr>
      <w:r>
        <w:t>履行期間</w:t>
      </w:r>
      <w:r>
        <w:rPr>
          <w:rFonts w:ascii="Century" w:eastAsia="Century" w:hAnsi="Century" w:cs="Century"/>
        </w:rPr>
        <w:t xml:space="preserve"> </w:t>
      </w:r>
    </w:p>
    <w:p w14:paraId="0322977E" w14:textId="62B269D8" w:rsidR="007C5759" w:rsidRDefault="00053A09" w:rsidP="007C5759">
      <w:pPr>
        <w:ind w:left="437"/>
      </w:pPr>
      <w:r>
        <w:t xml:space="preserve">  契約</w:t>
      </w:r>
      <w:r w:rsidR="009836C6">
        <w:rPr>
          <w:rFonts w:hint="eastAsia"/>
        </w:rPr>
        <w:t>締結</w:t>
      </w:r>
      <w:r>
        <w:t>日から</w:t>
      </w:r>
      <w:r w:rsidR="00AA04F3">
        <w:rPr>
          <w:rFonts w:hint="eastAsia"/>
        </w:rPr>
        <w:t>令和６</w:t>
      </w:r>
      <w:r>
        <w:t>年</w:t>
      </w:r>
      <w:r w:rsidR="00AA04F3">
        <w:rPr>
          <w:rFonts w:hint="eastAsia"/>
        </w:rPr>
        <w:t>３</w:t>
      </w:r>
      <w:r>
        <w:t>月３</w:t>
      </w:r>
      <w:r w:rsidR="00AA04F3">
        <w:rPr>
          <w:rFonts w:hint="eastAsia"/>
        </w:rPr>
        <w:t>１</w:t>
      </w:r>
      <w:r>
        <w:t>日</w:t>
      </w:r>
      <w:r>
        <w:rPr>
          <w:rFonts w:ascii="Century" w:eastAsia="Century" w:hAnsi="Century" w:cs="Century"/>
        </w:rPr>
        <w:t xml:space="preserve"> </w:t>
      </w:r>
      <w:r w:rsidR="0033363C">
        <w:rPr>
          <w:rFonts w:hint="eastAsia"/>
        </w:rPr>
        <w:t>まで</w:t>
      </w:r>
    </w:p>
    <w:p w14:paraId="2F121228" w14:textId="77777777" w:rsidR="004024DF" w:rsidRDefault="00053A09">
      <w:pPr>
        <w:numPr>
          <w:ilvl w:val="0"/>
          <w:numId w:val="1"/>
        </w:numPr>
        <w:ind w:hanging="631"/>
      </w:pPr>
      <w:r>
        <w:t>契約方法</w:t>
      </w:r>
      <w:r>
        <w:rPr>
          <w:rFonts w:ascii="Century" w:eastAsia="Century" w:hAnsi="Century" w:cs="Century"/>
        </w:rPr>
        <w:t xml:space="preserve"> </w:t>
      </w:r>
    </w:p>
    <w:p w14:paraId="634F60B8" w14:textId="3BA57AB8" w:rsidR="004024DF" w:rsidRDefault="00053A09">
      <w:pPr>
        <w:ind w:left="-5"/>
      </w:pPr>
      <w:r>
        <w:t xml:space="preserve"> </w:t>
      </w:r>
      <w:r w:rsidR="00D7565F">
        <w:rPr>
          <w:rFonts w:hint="eastAsia"/>
        </w:rPr>
        <w:t xml:space="preserve">　　　</w:t>
      </w:r>
      <w:r>
        <w:t xml:space="preserve"> 公募型プロポーザルによる随意契約</w:t>
      </w:r>
      <w:r>
        <w:rPr>
          <w:rFonts w:ascii="Century" w:eastAsia="Century" w:hAnsi="Century" w:cs="Century"/>
        </w:rPr>
        <w:t xml:space="preserve"> </w:t>
      </w:r>
    </w:p>
    <w:p w14:paraId="773E6B07" w14:textId="09A939CE" w:rsidR="004024DF" w:rsidRDefault="009836C6">
      <w:pPr>
        <w:numPr>
          <w:ilvl w:val="0"/>
          <w:numId w:val="1"/>
        </w:numPr>
        <w:ind w:hanging="631"/>
      </w:pPr>
      <w:r>
        <w:rPr>
          <w:rFonts w:hint="eastAsia"/>
        </w:rPr>
        <w:t>提案上限</w:t>
      </w:r>
      <w:r w:rsidR="00053A09">
        <w:t>額</w:t>
      </w:r>
      <w:r w:rsidR="00053A09">
        <w:rPr>
          <w:rFonts w:ascii="Century" w:eastAsia="Century" w:hAnsi="Century" w:cs="Century"/>
        </w:rPr>
        <w:t xml:space="preserve"> </w:t>
      </w:r>
    </w:p>
    <w:p w14:paraId="0B527B13" w14:textId="5661AA00" w:rsidR="004024DF" w:rsidRDefault="00053A09">
      <w:pPr>
        <w:ind w:left="-5"/>
      </w:pPr>
      <w:r>
        <w:t xml:space="preserve">     </w:t>
      </w:r>
      <w:r w:rsidR="00D7565F">
        <w:rPr>
          <w:rFonts w:hint="eastAsia"/>
        </w:rPr>
        <w:t xml:space="preserve">　</w:t>
      </w:r>
      <w:r w:rsidR="006E00D2">
        <w:rPr>
          <w:rFonts w:hint="eastAsia"/>
        </w:rPr>
        <w:t>１１，０００</w:t>
      </w:r>
      <w:r>
        <w:t>千円（消費税及び地方消費税を</w:t>
      </w:r>
      <w:r w:rsidR="009836C6">
        <w:rPr>
          <w:rFonts w:hint="eastAsia"/>
        </w:rPr>
        <w:t>含む</w:t>
      </w:r>
      <w:r>
        <w:t>）</w:t>
      </w:r>
      <w:r>
        <w:rPr>
          <w:rFonts w:ascii="Century" w:eastAsia="Century" w:hAnsi="Century" w:cs="Century"/>
        </w:rPr>
        <w:t xml:space="preserve"> </w:t>
      </w:r>
    </w:p>
    <w:p w14:paraId="687C9E74" w14:textId="7BC3B4F0" w:rsidR="009836C6" w:rsidRPr="009836C6" w:rsidRDefault="00053A09" w:rsidP="009836C6">
      <w:pPr>
        <w:ind w:left="-5"/>
        <w:rPr>
          <w:rFonts w:ascii="Century" w:eastAsia="Century" w:hAnsi="Century" w:cs="Century"/>
        </w:rPr>
      </w:pPr>
      <w:r>
        <w:t xml:space="preserve">  </w:t>
      </w:r>
      <w:r w:rsidR="009836C6">
        <w:rPr>
          <w:rFonts w:hint="eastAsia"/>
        </w:rPr>
        <w:t xml:space="preserve">　　</w:t>
      </w:r>
      <w:r w:rsidR="00D7565F">
        <w:rPr>
          <w:rFonts w:hint="eastAsia"/>
        </w:rPr>
        <w:t xml:space="preserve">　</w:t>
      </w:r>
      <w:r>
        <w:rPr>
          <w:rFonts w:ascii="Century" w:eastAsia="Century" w:hAnsi="Century" w:cs="Century"/>
        </w:rPr>
        <w:t xml:space="preserve"> </w:t>
      </w:r>
      <w:r w:rsidR="009836C6" w:rsidRPr="009836C6">
        <w:rPr>
          <w:rFonts w:hint="eastAsia"/>
        </w:rPr>
        <w:t>各年度の支払限度額は、次のとおりとする。</w:t>
      </w:r>
    </w:p>
    <w:p w14:paraId="618A2808" w14:textId="04A75609" w:rsidR="009836C6" w:rsidRPr="009836C6" w:rsidRDefault="009836C6" w:rsidP="00D7565F">
      <w:pPr>
        <w:ind w:left="-5" w:firstLineChars="500" w:firstLine="1050"/>
        <w:rPr>
          <w:rFonts w:ascii="Century" w:eastAsia="Century" w:hAnsi="Century" w:cs="Century"/>
        </w:rPr>
      </w:pPr>
      <w:r w:rsidRPr="009836C6">
        <w:rPr>
          <w:rFonts w:hint="eastAsia"/>
        </w:rPr>
        <w:t xml:space="preserve">令和４年度　</w:t>
      </w:r>
      <w:r>
        <w:rPr>
          <w:rFonts w:hint="eastAsia"/>
        </w:rPr>
        <w:t>２</w:t>
      </w:r>
      <w:r w:rsidRPr="009836C6">
        <w:rPr>
          <w:rFonts w:hint="eastAsia"/>
        </w:rPr>
        <w:t>，</w:t>
      </w:r>
      <w:r>
        <w:rPr>
          <w:rFonts w:hint="eastAsia"/>
        </w:rPr>
        <w:t>７５</w:t>
      </w:r>
      <w:r w:rsidRPr="009836C6">
        <w:rPr>
          <w:rFonts w:hint="eastAsia"/>
        </w:rPr>
        <w:t>０，０００円</w:t>
      </w:r>
    </w:p>
    <w:p w14:paraId="601C4309" w14:textId="72BBEC7D" w:rsidR="004024DF" w:rsidRDefault="009836C6" w:rsidP="00D7565F">
      <w:pPr>
        <w:ind w:left="-5" w:firstLineChars="500" w:firstLine="1050"/>
      </w:pPr>
      <w:r w:rsidRPr="009836C6">
        <w:rPr>
          <w:rFonts w:hint="eastAsia"/>
        </w:rPr>
        <w:t xml:space="preserve">令和５年度　</w:t>
      </w:r>
      <w:r>
        <w:rPr>
          <w:rFonts w:hint="eastAsia"/>
        </w:rPr>
        <w:t>８</w:t>
      </w:r>
      <w:r w:rsidRPr="009836C6">
        <w:rPr>
          <w:rFonts w:hint="eastAsia"/>
        </w:rPr>
        <w:t>，</w:t>
      </w:r>
      <w:r>
        <w:rPr>
          <w:rFonts w:hint="eastAsia"/>
        </w:rPr>
        <w:t>２５</w:t>
      </w:r>
      <w:r w:rsidRPr="009836C6">
        <w:rPr>
          <w:rFonts w:hint="eastAsia"/>
        </w:rPr>
        <w:t>０，０００円</w:t>
      </w:r>
    </w:p>
    <w:p w14:paraId="37448ED4" w14:textId="77777777" w:rsidR="004024DF" w:rsidRDefault="00053A09">
      <w:pPr>
        <w:spacing w:after="82"/>
        <w:ind w:left="0" w:firstLine="0"/>
      </w:pPr>
      <w:r>
        <w:rPr>
          <w:rFonts w:ascii="Century" w:eastAsia="Century" w:hAnsi="Century" w:cs="Century"/>
        </w:rPr>
        <w:t xml:space="preserve"> </w:t>
      </w:r>
    </w:p>
    <w:p w14:paraId="5C283DB2" w14:textId="0E6ED211" w:rsidR="004024DF" w:rsidRDefault="00053A09" w:rsidP="007D61B7">
      <w:pPr>
        <w:pStyle w:val="1"/>
        <w:numPr>
          <w:ilvl w:val="0"/>
          <w:numId w:val="10"/>
        </w:numPr>
      </w:pPr>
      <w:r>
        <w:t>参加資格</w:t>
      </w:r>
      <w:r>
        <w:rPr>
          <w:rFonts w:ascii="Century" w:eastAsia="Century" w:hAnsi="Century" w:cs="Century"/>
        </w:rPr>
        <w:t xml:space="preserve"> </w:t>
      </w:r>
    </w:p>
    <w:p w14:paraId="0ED3B7F9" w14:textId="53E31774" w:rsidR="004024DF" w:rsidRDefault="00053A09">
      <w:pPr>
        <w:ind w:left="574"/>
      </w:pPr>
      <w:r>
        <w:t>本</w:t>
      </w:r>
      <w:r w:rsidR="00B00136">
        <w:rPr>
          <w:rFonts w:hint="eastAsia"/>
        </w:rPr>
        <w:t>プロポーザル</w:t>
      </w:r>
      <w:r w:rsidR="00B00136" w:rsidRPr="00B00136">
        <w:rPr>
          <w:rFonts w:hint="eastAsia"/>
        </w:rPr>
        <w:t>に参加できる者は、次に掲げるすべての要件を満たす者とする。</w:t>
      </w:r>
      <w:r>
        <w:rPr>
          <w:rFonts w:ascii="Century" w:eastAsia="Century" w:hAnsi="Century" w:cs="Century"/>
        </w:rPr>
        <w:t xml:space="preserve"> </w:t>
      </w:r>
    </w:p>
    <w:p w14:paraId="296ED82F" w14:textId="77777777" w:rsidR="004024DF" w:rsidRDefault="00053A09" w:rsidP="00065CDC">
      <w:pPr>
        <w:numPr>
          <w:ilvl w:val="0"/>
          <w:numId w:val="23"/>
        </w:numPr>
        <w:ind w:hanging="631"/>
      </w:pPr>
      <w:r>
        <w:t>会社更生法（平成１４年法律第１５４号）第１７条の規定による更生手続の申立てがなされた場合は、更生計画の認可の決定がなされていること。</w:t>
      </w:r>
      <w:r>
        <w:rPr>
          <w:rFonts w:ascii="Century" w:eastAsia="Century" w:hAnsi="Century" w:cs="Century"/>
        </w:rPr>
        <w:t xml:space="preserve"> </w:t>
      </w:r>
    </w:p>
    <w:p w14:paraId="1C684E74" w14:textId="77777777" w:rsidR="004024DF" w:rsidRDefault="00053A09" w:rsidP="00065CDC">
      <w:pPr>
        <w:numPr>
          <w:ilvl w:val="0"/>
          <w:numId w:val="23"/>
        </w:numPr>
        <w:ind w:hanging="631"/>
      </w:pPr>
      <w:r>
        <w:t>民事再生法（平成１１年法律第２２５号）第２１条の規定による再生手続の開始の申立てがなされた場合は、再生計画の認可の決定がなされていること</w:t>
      </w:r>
      <w:r w:rsidRPr="00065CDC">
        <w:t xml:space="preserve"> </w:t>
      </w:r>
    </w:p>
    <w:p w14:paraId="689687A3" w14:textId="77777777" w:rsidR="004024DF" w:rsidRDefault="00053A09" w:rsidP="00065CDC">
      <w:pPr>
        <w:numPr>
          <w:ilvl w:val="0"/>
          <w:numId w:val="23"/>
        </w:numPr>
        <w:ind w:hanging="631"/>
      </w:pPr>
      <w:r>
        <w:t>地方自治法施行令（昭和２２年政令第１６号）第１６７条の４の規定に該当しない者であること。</w:t>
      </w:r>
      <w:r w:rsidRPr="00065CDC">
        <w:t xml:space="preserve"> </w:t>
      </w:r>
    </w:p>
    <w:p w14:paraId="7D236508" w14:textId="5FAAC73B" w:rsidR="004024DF" w:rsidRDefault="005959F4" w:rsidP="00065CDC">
      <w:pPr>
        <w:numPr>
          <w:ilvl w:val="0"/>
          <w:numId w:val="23"/>
        </w:numPr>
        <w:ind w:hanging="631"/>
      </w:pPr>
      <w:r w:rsidRPr="005959F4">
        <w:rPr>
          <w:rFonts w:hint="eastAsia"/>
        </w:rPr>
        <w:t>本市同規模以上の市区で、本調達と同等若しくは類似システムの導入実績があること。</w:t>
      </w:r>
    </w:p>
    <w:p w14:paraId="51E7F198" w14:textId="30E215C2" w:rsidR="004024DF" w:rsidRDefault="005959F4" w:rsidP="00065CDC">
      <w:pPr>
        <w:numPr>
          <w:ilvl w:val="0"/>
          <w:numId w:val="23"/>
        </w:numPr>
        <w:ind w:hanging="631"/>
      </w:pPr>
      <w:r>
        <w:lastRenderedPageBreak/>
        <w:t>日本工業規格「JISQ15001 個人情報保護マネジメントシステム」（プライバシーマー</w:t>
      </w:r>
      <w:r>
        <w:rPr>
          <w:rFonts w:hint="eastAsia"/>
        </w:rPr>
        <w:t>ク）の認証</w:t>
      </w:r>
      <w:r w:rsidR="00FB13FB">
        <w:rPr>
          <w:rFonts w:hint="eastAsia"/>
        </w:rPr>
        <w:t>、または</w:t>
      </w:r>
      <w:r>
        <w:rPr>
          <w:rFonts w:hint="eastAsia"/>
        </w:rPr>
        <w:t>情報セキュリティマネジメントシステムの国際規格である</w:t>
      </w:r>
      <w:r>
        <w:t xml:space="preserve"> ISO27001</w:t>
      </w:r>
      <w:r>
        <w:rPr>
          <w:rFonts w:hint="eastAsia"/>
        </w:rPr>
        <w:t>（日本工業規格「</w:t>
      </w:r>
      <w:r>
        <w:t>JISQ27001」）の認証を取得している法人であること。</w:t>
      </w:r>
    </w:p>
    <w:p w14:paraId="5E1923F9" w14:textId="641332D3" w:rsidR="00610519" w:rsidRDefault="00610519" w:rsidP="00065CDC">
      <w:pPr>
        <w:numPr>
          <w:ilvl w:val="0"/>
          <w:numId w:val="23"/>
        </w:numPr>
        <w:ind w:hanging="631"/>
      </w:pPr>
      <w:r>
        <w:t>本業務に係る配置技術者にあっては、本業務に係る専門的知識と実績を有する者であること。</w:t>
      </w:r>
    </w:p>
    <w:p w14:paraId="4A2C40A4" w14:textId="1334E22C" w:rsidR="00B03B7C" w:rsidRDefault="00053A09" w:rsidP="00065CDC">
      <w:pPr>
        <w:numPr>
          <w:ilvl w:val="0"/>
          <w:numId w:val="23"/>
        </w:numPr>
        <w:ind w:hanging="631"/>
      </w:pPr>
      <w:r>
        <w:t>本業務で納入予定の公営企業会計システムを提案者自身が開発・販売を行って</w:t>
      </w:r>
      <w:r w:rsidR="00FF4892">
        <w:rPr>
          <w:rFonts w:hint="eastAsia"/>
        </w:rPr>
        <w:t>いること。</w:t>
      </w:r>
    </w:p>
    <w:p w14:paraId="52F364D4" w14:textId="7F9DC607" w:rsidR="00B03B7C" w:rsidRDefault="005959F4" w:rsidP="00065CDC">
      <w:pPr>
        <w:numPr>
          <w:ilvl w:val="0"/>
          <w:numId w:val="23"/>
        </w:numPr>
        <w:ind w:hanging="631"/>
      </w:pPr>
      <w:r>
        <w:t>国税及び地方税を滞納していないこと。</w:t>
      </w:r>
    </w:p>
    <w:p w14:paraId="161D31BC" w14:textId="77777777" w:rsidR="002C0848" w:rsidRDefault="002C0848" w:rsidP="002C0848">
      <w:pPr>
        <w:spacing w:after="0" w:line="240" w:lineRule="auto"/>
        <w:ind w:left="0" w:firstLine="0"/>
      </w:pPr>
    </w:p>
    <w:p w14:paraId="2CED5E8A" w14:textId="7EF20F71" w:rsidR="004024DF" w:rsidRDefault="00053A09" w:rsidP="007D61B7">
      <w:pPr>
        <w:pStyle w:val="1"/>
        <w:numPr>
          <w:ilvl w:val="0"/>
          <w:numId w:val="10"/>
        </w:numPr>
      </w:pPr>
      <w:r>
        <w:t>プロポーザルの実施スケジュール</w:t>
      </w:r>
      <w:r>
        <w:rPr>
          <w:rFonts w:ascii="Century" w:eastAsia="Century" w:hAnsi="Century" w:cs="Century"/>
        </w:rPr>
        <w:t xml:space="preserve"> </w:t>
      </w:r>
    </w:p>
    <w:tbl>
      <w:tblPr>
        <w:tblStyle w:val="TableGrid"/>
        <w:tblW w:w="8042" w:type="dxa"/>
        <w:tblInd w:w="317" w:type="dxa"/>
        <w:tblCellMar>
          <w:top w:w="35" w:type="dxa"/>
          <w:left w:w="106" w:type="dxa"/>
          <w:right w:w="115" w:type="dxa"/>
        </w:tblCellMar>
        <w:tblLook w:val="04A0" w:firstRow="1" w:lastRow="0" w:firstColumn="1" w:lastColumn="0" w:noHBand="0" w:noVBand="1"/>
      </w:tblPr>
      <w:tblGrid>
        <w:gridCol w:w="3789"/>
        <w:gridCol w:w="4253"/>
      </w:tblGrid>
      <w:tr w:rsidR="009E3EA6" w14:paraId="43A4235F" w14:textId="11A829F8"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2363B85A" w14:textId="3F7CEADA" w:rsidR="009E3EA6" w:rsidRDefault="009E3EA6" w:rsidP="009E3EA6">
            <w:pPr>
              <w:spacing w:after="0"/>
              <w:ind w:left="2" w:firstLine="0"/>
            </w:pPr>
            <w:r w:rsidRPr="00EF1E39">
              <w:rPr>
                <w:rFonts w:hint="eastAsia"/>
              </w:rPr>
              <w:t>実施要領の公表</w:t>
            </w:r>
          </w:p>
        </w:tc>
        <w:tc>
          <w:tcPr>
            <w:tcW w:w="4253" w:type="dxa"/>
            <w:tcBorders>
              <w:top w:val="single" w:sz="4" w:space="0" w:color="000000"/>
              <w:left w:val="single" w:sz="4" w:space="0" w:color="000000"/>
              <w:bottom w:val="single" w:sz="4" w:space="0" w:color="000000"/>
              <w:right w:val="single" w:sz="4" w:space="0" w:color="000000"/>
            </w:tcBorders>
            <w:vAlign w:val="center"/>
          </w:tcPr>
          <w:p w14:paraId="497654D9" w14:textId="311BFA75" w:rsidR="009E3EA6" w:rsidRPr="00EF1E39" w:rsidRDefault="009E3EA6" w:rsidP="009E3EA6">
            <w:pPr>
              <w:spacing w:after="0"/>
              <w:ind w:left="2" w:firstLine="0"/>
            </w:pPr>
            <w:r w:rsidRPr="00B03B7C">
              <w:rPr>
                <w:rFonts w:hint="eastAsia"/>
                <w:sz w:val="22"/>
                <w:szCs w:val="24"/>
              </w:rPr>
              <w:t>令和</w:t>
            </w:r>
            <w:r>
              <w:rPr>
                <w:rFonts w:hint="eastAsia"/>
                <w:sz w:val="22"/>
                <w:szCs w:val="24"/>
              </w:rPr>
              <w:t>4</w:t>
            </w:r>
            <w:r w:rsidRPr="00B03B7C">
              <w:rPr>
                <w:sz w:val="22"/>
                <w:szCs w:val="24"/>
              </w:rPr>
              <w:t>年</w:t>
            </w:r>
            <w:r>
              <w:rPr>
                <w:rFonts w:hint="eastAsia"/>
                <w:sz w:val="22"/>
                <w:szCs w:val="24"/>
              </w:rPr>
              <w:t>7</w:t>
            </w:r>
            <w:r w:rsidRPr="00B03B7C">
              <w:rPr>
                <w:sz w:val="22"/>
                <w:szCs w:val="24"/>
              </w:rPr>
              <w:t>月</w:t>
            </w:r>
            <w:r w:rsidR="002A0B81">
              <w:rPr>
                <w:rFonts w:hint="eastAsia"/>
                <w:sz w:val="22"/>
                <w:szCs w:val="24"/>
              </w:rPr>
              <w:t>8</w:t>
            </w:r>
            <w:r w:rsidRPr="00B03B7C">
              <w:rPr>
                <w:sz w:val="22"/>
                <w:szCs w:val="24"/>
              </w:rPr>
              <w:t>日</w:t>
            </w:r>
            <w:r>
              <w:rPr>
                <w:rFonts w:hint="eastAsia"/>
                <w:sz w:val="22"/>
                <w:szCs w:val="24"/>
              </w:rPr>
              <w:t>(金)</w:t>
            </w:r>
          </w:p>
        </w:tc>
      </w:tr>
      <w:tr w:rsidR="009E3EA6" w14:paraId="3A586DB0" w14:textId="7E69608D"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121E9575" w14:textId="48009029" w:rsidR="009E3EA6" w:rsidRDefault="009E3EA6" w:rsidP="009E3EA6">
            <w:pPr>
              <w:spacing w:after="0"/>
              <w:ind w:left="2" w:firstLine="0"/>
            </w:pPr>
            <w:r>
              <w:t>実施内容に関する質問受付期間</w:t>
            </w:r>
          </w:p>
        </w:tc>
        <w:tc>
          <w:tcPr>
            <w:tcW w:w="4253" w:type="dxa"/>
            <w:tcBorders>
              <w:top w:val="single" w:sz="4" w:space="0" w:color="000000"/>
              <w:left w:val="single" w:sz="4" w:space="0" w:color="000000"/>
              <w:bottom w:val="single" w:sz="4" w:space="0" w:color="000000"/>
              <w:right w:val="single" w:sz="4" w:space="0" w:color="000000"/>
            </w:tcBorders>
            <w:vAlign w:val="center"/>
          </w:tcPr>
          <w:p w14:paraId="6AC14654" w14:textId="0A468521" w:rsidR="009E3EA6" w:rsidRDefault="009E3EA6" w:rsidP="009E3EA6">
            <w:pPr>
              <w:spacing w:after="0"/>
              <w:ind w:left="2" w:firstLine="0"/>
            </w:pPr>
            <w:r w:rsidRPr="00B03B7C">
              <w:rPr>
                <w:rFonts w:hint="eastAsia"/>
                <w:sz w:val="22"/>
                <w:szCs w:val="24"/>
              </w:rPr>
              <w:t>令和</w:t>
            </w:r>
            <w:r>
              <w:rPr>
                <w:rFonts w:hint="eastAsia"/>
                <w:sz w:val="22"/>
                <w:szCs w:val="24"/>
              </w:rPr>
              <w:t>4</w:t>
            </w:r>
            <w:r w:rsidRPr="00B03B7C">
              <w:rPr>
                <w:sz w:val="22"/>
                <w:szCs w:val="24"/>
              </w:rPr>
              <w:t>年</w:t>
            </w:r>
            <w:r>
              <w:rPr>
                <w:rFonts w:hint="eastAsia"/>
                <w:sz w:val="22"/>
                <w:szCs w:val="24"/>
              </w:rPr>
              <w:t>7</w:t>
            </w:r>
            <w:r w:rsidRPr="00B03B7C">
              <w:rPr>
                <w:sz w:val="22"/>
                <w:szCs w:val="24"/>
              </w:rPr>
              <w:t>月</w:t>
            </w:r>
            <w:r w:rsidR="002A0B81">
              <w:rPr>
                <w:rFonts w:hint="eastAsia"/>
                <w:sz w:val="22"/>
                <w:szCs w:val="24"/>
              </w:rPr>
              <w:t>15</w:t>
            </w:r>
            <w:r w:rsidRPr="00B03B7C">
              <w:rPr>
                <w:sz w:val="22"/>
                <w:szCs w:val="24"/>
              </w:rPr>
              <w:t>日</w:t>
            </w:r>
            <w:r w:rsidRPr="00B03B7C">
              <w:rPr>
                <w:rFonts w:ascii="Century" w:eastAsia="Century" w:hAnsi="Century" w:cs="Century"/>
                <w:sz w:val="22"/>
                <w:szCs w:val="24"/>
              </w:rPr>
              <w:t xml:space="preserve"> </w:t>
            </w:r>
            <w:r>
              <w:rPr>
                <w:rFonts w:asciiTheme="minorEastAsia" w:eastAsiaTheme="minorEastAsia" w:hAnsiTheme="minorEastAsia" w:cs="Century" w:hint="eastAsia"/>
                <w:sz w:val="22"/>
                <w:szCs w:val="24"/>
              </w:rPr>
              <w:t>(</w:t>
            </w:r>
            <w:r>
              <w:rPr>
                <w:rFonts w:hint="eastAsia"/>
                <w:sz w:val="22"/>
                <w:szCs w:val="24"/>
              </w:rPr>
              <w:t>金)午後5時まで</w:t>
            </w:r>
          </w:p>
        </w:tc>
      </w:tr>
      <w:tr w:rsidR="009E3EA6" w14:paraId="48E601B8" w14:textId="33648B96"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37761A91" w14:textId="270F9B6A" w:rsidR="009E3EA6" w:rsidRDefault="009E3EA6" w:rsidP="009E3EA6">
            <w:pPr>
              <w:spacing w:after="0"/>
              <w:ind w:left="0" w:firstLine="0"/>
            </w:pPr>
            <w:r>
              <w:t>質問に対する回答</w:t>
            </w:r>
          </w:p>
        </w:tc>
        <w:tc>
          <w:tcPr>
            <w:tcW w:w="4253" w:type="dxa"/>
            <w:tcBorders>
              <w:top w:val="single" w:sz="4" w:space="0" w:color="000000"/>
              <w:left w:val="single" w:sz="4" w:space="0" w:color="000000"/>
              <w:bottom w:val="single" w:sz="4" w:space="0" w:color="000000"/>
              <w:right w:val="single" w:sz="4" w:space="0" w:color="000000"/>
            </w:tcBorders>
            <w:vAlign w:val="center"/>
          </w:tcPr>
          <w:p w14:paraId="7AB02953" w14:textId="385D40FE" w:rsidR="009E3EA6" w:rsidRDefault="009E3EA6" w:rsidP="009E3EA6">
            <w:pPr>
              <w:spacing w:after="0"/>
              <w:ind w:left="0" w:firstLine="0"/>
            </w:pPr>
            <w:r w:rsidRPr="00B03B7C">
              <w:rPr>
                <w:sz w:val="22"/>
                <w:szCs w:val="24"/>
              </w:rPr>
              <w:t>令和</w:t>
            </w:r>
            <w:r>
              <w:rPr>
                <w:rFonts w:hint="eastAsia"/>
                <w:sz w:val="22"/>
                <w:szCs w:val="24"/>
              </w:rPr>
              <w:t>4</w:t>
            </w:r>
            <w:r w:rsidRPr="00B03B7C">
              <w:rPr>
                <w:sz w:val="22"/>
                <w:szCs w:val="24"/>
              </w:rPr>
              <w:t>年</w:t>
            </w:r>
            <w:r>
              <w:rPr>
                <w:rFonts w:hint="eastAsia"/>
                <w:sz w:val="22"/>
                <w:szCs w:val="24"/>
              </w:rPr>
              <w:t>7</w:t>
            </w:r>
            <w:r w:rsidRPr="00B03B7C">
              <w:rPr>
                <w:sz w:val="22"/>
                <w:szCs w:val="24"/>
              </w:rPr>
              <w:t>月</w:t>
            </w:r>
            <w:r w:rsidR="002A0B81">
              <w:rPr>
                <w:rFonts w:hint="eastAsia"/>
                <w:sz w:val="22"/>
                <w:szCs w:val="24"/>
              </w:rPr>
              <w:t>22</w:t>
            </w:r>
            <w:r w:rsidRPr="00B03B7C">
              <w:rPr>
                <w:sz w:val="22"/>
                <w:szCs w:val="24"/>
              </w:rPr>
              <w:t>日</w:t>
            </w:r>
            <w:r w:rsidRPr="00B03B7C">
              <w:rPr>
                <w:rFonts w:ascii="Century" w:eastAsia="Century" w:hAnsi="Century" w:cs="Century"/>
                <w:sz w:val="22"/>
                <w:szCs w:val="24"/>
              </w:rPr>
              <w:t xml:space="preserve"> </w:t>
            </w:r>
            <w:r>
              <w:rPr>
                <w:rFonts w:asciiTheme="minorEastAsia" w:eastAsiaTheme="minorEastAsia" w:hAnsiTheme="minorEastAsia" w:cs="Century" w:hint="eastAsia"/>
                <w:sz w:val="22"/>
                <w:szCs w:val="24"/>
              </w:rPr>
              <w:t>(</w:t>
            </w:r>
            <w:r>
              <w:rPr>
                <w:rFonts w:hint="eastAsia"/>
                <w:sz w:val="22"/>
                <w:szCs w:val="24"/>
              </w:rPr>
              <w:t>金)（予定）</w:t>
            </w:r>
          </w:p>
        </w:tc>
      </w:tr>
      <w:tr w:rsidR="009E3EA6" w14:paraId="7CF8E166" w14:textId="00084945"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1F403333" w14:textId="32566ACC" w:rsidR="009E3EA6" w:rsidRDefault="009E3EA6" w:rsidP="009E3EA6">
            <w:pPr>
              <w:spacing w:after="0"/>
              <w:ind w:left="0" w:firstLine="0"/>
            </w:pPr>
            <w:r>
              <w:t>参加申込受付期限</w:t>
            </w:r>
          </w:p>
        </w:tc>
        <w:tc>
          <w:tcPr>
            <w:tcW w:w="4253" w:type="dxa"/>
            <w:tcBorders>
              <w:top w:val="single" w:sz="4" w:space="0" w:color="000000"/>
              <w:left w:val="single" w:sz="4" w:space="0" w:color="000000"/>
              <w:bottom w:val="single" w:sz="4" w:space="0" w:color="000000"/>
              <w:right w:val="single" w:sz="4" w:space="0" w:color="000000"/>
            </w:tcBorders>
            <w:vAlign w:val="center"/>
          </w:tcPr>
          <w:p w14:paraId="334858E9" w14:textId="31F3A11E" w:rsidR="009E3EA6" w:rsidRDefault="009E3EA6" w:rsidP="009E3EA6">
            <w:pPr>
              <w:spacing w:after="0"/>
              <w:ind w:left="0" w:firstLine="0"/>
            </w:pPr>
            <w:r w:rsidRPr="00B03B7C">
              <w:rPr>
                <w:sz w:val="22"/>
                <w:szCs w:val="24"/>
              </w:rPr>
              <w:t>令和</w:t>
            </w:r>
            <w:r>
              <w:rPr>
                <w:rFonts w:hint="eastAsia"/>
                <w:sz w:val="22"/>
                <w:szCs w:val="24"/>
              </w:rPr>
              <w:t>4</w:t>
            </w:r>
            <w:r w:rsidRPr="00B03B7C">
              <w:rPr>
                <w:sz w:val="22"/>
                <w:szCs w:val="24"/>
              </w:rPr>
              <w:t>年</w:t>
            </w:r>
            <w:r>
              <w:rPr>
                <w:rFonts w:hint="eastAsia"/>
                <w:sz w:val="22"/>
                <w:szCs w:val="24"/>
              </w:rPr>
              <w:t>7</w:t>
            </w:r>
            <w:r w:rsidRPr="00B03B7C">
              <w:rPr>
                <w:sz w:val="22"/>
                <w:szCs w:val="24"/>
              </w:rPr>
              <w:t>月</w:t>
            </w:r>
            <w:r>
              <w:rPr>
                <w:rFonts w:hint="eastAsia"/>
                <w:sz w:val="22"/>
                <w:szCs w:val="24"/>
              </w:rPr>
              <w:t>2</w:t>
            </w:r>
            <w:r w:rsidR="002A0B81">
              <w:rPr>
                <w:rFonts w:hint="eastAsia"/>
                <w:sz w:val="22"/>
                <w:szCs w:val="24"/>
              </w:rPr>
              <w:t>9</w:t>
            </w:r>
            <w:r w:rsidRPr="00B03B7C">
              <w:rPr>
                <w:sz w:val="22"/>
                <w:szCs w:val="24"/>
              </w:rPr>
              <w:t>日</w:t>
            </w:r>
            <w:r w:rsidRPr="00B03B7C">
              <w:rPr>
                <w:rFonts w:ascii="Century" w:eastAsia="Century" w:hAnsi="Century" w:cs="Century"/>
                <w:sz w:val="22"/>
                <w:szCs w:val="24"/>
              </w:rPr>
              <w:t xml:space="preserve"> </w:t>
            </w:r>
            <w:r>
              <w:rPr>
                <w:rFonts w:asciiTheme="minorEastAsia" w:eastAsiaTheme="minorEastAsia" w:hAnsiTheme="minorEastAsia" w:cs="Century" w:hint="eastAsia"/>
                <w:sz w:val="22"/>
                <w:szCs w:val="24"/>
              </w:rPr>
              <w:t>(金)</w:t>
            </w:r>
            <w:r>
              <w:rPr>
                <w:rFonts w:hint="eastAsia"/>
                <w:sz w:val="22"/>
                <w:szCs w:val="24"/>
              </w:rPr>
              <w:t xml:space="preserve"> 午後5時まで</w:t>
            </w:r>
          </w:p>
        </w:tc>
      </w:tr>
      <w:tr w:rsidR="009E3EA6" w14:paraId="78A524EC" w14:textId="78238785"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616B9E4F" w14:textId="77777777" w:rsidR="009E3EA6" w:rsidRDefault="009E3EA6" w:rsidP="009E3EA6">
            <w:pPr>
              <w:spacing w:after="0"/>
              <w:ind w:left="2" w:firstLine="0"/>
            </w:pPr>
            <w:r>
              <w:t>提案書等提出期限（必着）</w:t>
            </w:r>
            <w:r>
              <w:rPr>
                <w:rFonts w:ascii="Century" w:eastAsia="Century" w:hAnsi="Century" w:cs="Century"/>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14:paraId="65E3E366" w14:textId="6E927171" w:rsidR="009E3EA6" w:rsidRDefault="009E3EA6" w:rsidP="009E3EA6">
            <w:pPr>
              <w:spacing w:after="0"/>
              <w:ind w:left="2" w:firstLine="0"/>
            </w:pPr>
            <w:r w:rsidRPr="00B03B7C">
              <w:rPr>
                <w:sz w:val="22"/>
                <w:szCs w:val="24"/>
              </w:rPr>
              <w:t>令和</w:t>
            </w:r>
            <w:r>
              <w:rPr>
                <w:rFonts w:hint="eastAsia"/>
                <w:sz w:val="22"/>
                <w:szCs w:val="24"/>
              </w:rPr>
              <w:t>4</w:t>
            </w:r>
            <w:r w:rsidRPr="00B03B7C">
              <w:rPr>
                <w:sz w:val="22"/>
                <w:szCs w:val="24"/>
              </w:rPr>
              <w:t>年</w:t>
            </w:r>
            <w:r w:rsidR="002A0B81">
              <w:rPr>
                <w:rFonts w:hint="eastAsia"/>
                <w:sz w:val="22"/>
                <w:szCs w:val="24"/>
              </w:rPr>
              <w:t>8</w:t>
            </w:r>
            <w:r w:rsidRPr="00B03B7C">
              <w:rPr>
                <w:sz w:val="22"/>
                <w:szCs w:val="24"/>
              </w:rPr>
              <w:t>月</w:t>
            </w:r>
            <w:r w:rsidR="002A0B81">
              <w:rPr>
                <w:rFonts w:hint="eastAsia"/>
                <w:sz w:val="22"/>
                <w:szCs w:val="24"/>
              </w:rPr>
              <w:t>5</w:t>
            </w:r>
            <w:r w:rsidRPr="00B03B7C">
              <w:rPr>
                <w:sz w:val="22"/>
                <w:szCs w:val="24"/>
              </w:rPr>
              <w:t>日</w:t>
            </w:r>
            <w:r w:rsidRPr="00B03B7C">
              <w:rPr>
                <w:rFonts w:ascii="Century" w:eastAsia="Century" w:hAnsi="Century" w:cs="Century"/>
                <w:sz w:val="22"/>
                <w:szCs w:val="24"/>
              </w:rPr>
              <w:t xml:space="preserve"> </w:t>
            </w:r>
            <w:r>
              <w:rPr>
                <w:rFonts w:asciiTheme="minorEastAsia" w:eastAsiaTheme="minorEastAsia" w:hAnsiTheme="minorEastAsia" w:cs="Century" w:hint="eastAsia"/>
                <w:sz w:val="22"/>
                <w:szCs w:val="24"/>
              </w:rPr>
              <w:t>(金)</w:t>
            </w:r>
            <w:r>
              <w:rPr>
                <w:rFonts w:hint="eastAsia"/>
                <w:sz w:val="22"/>
                <w:szCs w:val="24"/>
              </w:rPr>
              <w:t xml:space="preserve"> 午後5時まで</w:t>
            </w:r>
          </w:p>
        </w:tc>
      </w:tr>
      <w:tr w:rsidR="009E3EA6" w14:paraId="3002630B" w14:textId="22850346"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28DC8C62" w14:textId="77FC1F9B" w:rsidR="009E3EA6" w:rsidRDefault="009E3EA6" w:rsidP="009E3EA6">
            <w:pPr>
              <w:spacing w:after="0"/>
              <w:ind w:left="2" w:firstLine="0"/>
            </w:pPr>
            <w:r>
              <w:t>プレゼンテーション日程通知</w:t>
            </w:r>
            <w:r>
              <w:rPr>
                <w:rFonts w:ascii="Century" w:eastAsia="Century" w:hAnsi="Century" w:cs="Century"/>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14:paraId="41D73FBC" w14:textId="7628C5F6" w:rsidR="009E3EA6" w:rsidRDefault="009E3EA6" w:rsidP="009E3EA6">
            <w:pPr>
              <w:spacing w:after="0"/>
              <w:ind w:left="2" w:firstLine="0"/>
            </w:pPr>
            <w:r w:rsidRPr="00B03B7C">
              <w:rPr>
                <w:sz w:val="22"/>
                <w:szCs w:val="24"/>
              </w:rPr>
              <w:t>令和</w:t>
            </w:r>
            <w:r>
              <w:rPr>
                <w:rFonts w:hint="eastAsia"/>
                <w:sz w:val="22"/>
                <w:szCs w:val="24"/>
              </w:rPr>
              <w:t>4</w:t>
            </w:r>
            <w:r w:rsidRPr="00B03B7C">
              <w:rPr>
                <w:sz w:val="22"/>
                <w:szCs w:val="24"/>
              </w:rPr>
              <w:t>年</w:t>
            </w:r>
            <w:r>
              <w:rPr>
                <w:rFonts w:hint="eastAsia"/>
                <w:sz w:val="22"/>
                <w:szCs w:val="24"/>
              </w:rPr>
              <w:t>8</w:t>
            </w:r>
            <w:r w:rsidRPr="00B03B7C">
              <w:rPr>
                <w:sz w:val="22"/>
                <w:szCs w:val="24"/>
              </w:rPr>
              <w:t>月</w:t>
            </w:r>
            <w:r w:rsidR="002A0B81">
              <w:rPr>
                <w:rFonts w:hint="eastAsia"/>
                <w:sz w:val="22"/>
                <w:szCs w:val="24"/>
              </w:rPr>
              <w:t>8</w:t>
            </w:r>
            <w:r w:rsidRPr="00B03B7C">
              <w:rPr>
                <w:sz w:val="22"/>
                <w:szCs w:val="24"/>
              </w:rPr>
              <w:t>日</w:t>
            </w:r>
            <w:r w:rsidRPr="00B03B7C">
              <w:rPr>
                <w:rFonts w:ascii="Century" w:eastAsia="Century" w:hAnsi="Century" w:cs="Century"/>
                <w:sz w:val="22"/>
                <w:szCs w:val="24"/>
              </w:rPr>
              <w:t xml:space="preserve"> </w:t>
            </w:r>
            <w:r>
              <w:rPr>
                <w:rFonts w:asciiTheme="minorEastAsia" w:eastAsiaTheme="minorEastAsia" w:hAnsiTheme="minorEastAsia" w:cs="Century" w:hint="eastAsia"/>
                <w:sz w:val="22"/>
                <w:szCs w:val="24"/>
              </w:rPr>
              <w:t>(月)</w:t>
            </w:r>
          </w:p>
        </w:tc>
      </w:tr>
      <w:tr w:rsidR="009E3EA6" w14:paraId="24127852" w14:textId="6FF1EEF9"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681C6318" w14:textId="5341D988" w:rsidR="009E3EA6" w:rsidRDefault="009E3EA6" w:rsidP="009E3EA6">
            <w:pPr>
              <w:spacing w:after="0"/>
              <w:ind w:left="2" w:firstLine="0"/>
            </w:pPr>
            <w:r>
              <w:t>プレゼンテーション実施</w:t>
            </w:r>
            <w:r>
              <w:rPr>
                <w:rFonts w:ascii="Century" w:eastAsia="Century" w:hAnsi="Century" w:cs="Century"/>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14:paraId="2E7D1D13" w14:textId="7B3F926C" w:rsidR="009E3EA6" w:rsidRDefault="009E3EA6" w:rsidP="009E3EA6">
            <w:pPr>
              <w:spacing w:after="0"/>
              <w:ind w:left="2" w:firstLine="0"/>
            </w:pPr>
            <w:r w:rsidRPr="00B03B7C">
              <w:rPr>
                <w:sz w:val="22"/>
                <w:szCs w:val="24"/>
              </w:rPr>
              <w:t>令和</w:t>
            </w:r>
            <w:r>
              <w:rPr>
                <w:rFonts w:hint="eastAsia"/>
                <w:sz w:val="22"/>
                <w:szCs w:val="24"/>
              </w:rPr>
              <w:t>4</w:t>
            </w:r>
            <w:r w:rsidRPr="00B03B7C">
              <w:rPr>
                <w:sz w:val="22"/>
                <w:szCs w:val="24"/>
              </w:rPr>
              <w:t>年</w:t>
            </w:r>
            <w:r>
              <w:rPr>
                <w:rFonts w:hint="eastAsia"/>
                <w:sz w:val="22"/>
                <w:szCs w:val="24"/>
              </w:rPr>
              <w:t>8</w:t>
            </w:r>
            <w:r w:rsidRPr="00B03B7C">
              <w:rPr>
                <w:sz w:val="22"/>
                <w:szCs w:val="24"/>
              </w:rPr>
              <w:t>月</w:t>
            </w:r>
            <w:r w:rsidR="002A0B81">
              <w:rPr>
                <w:rFonts w:hint="eastAsia"/>
                <w:sz w:val="22"/>
                <w:szCs w:val="24"/>
              </w:rPr>
              <w:t>下</w:t>
            </w:r>
            <w:r w:rsidR="00260838">
              <w:rPr>
                <w:rFonts w:hint="eastAsia"/>
                <w:sz w:val="22"/>
                <w:szCs w:val="24"/>
              </w:rPr>
              <w:t>旬</w:t>
            </w:r>
            <w:r w:rsidR="003D6ED0">
              <w:rPr>
                <w:rFonts w:hint="eastAsia"/>
                <w:sz w:val="22"/>
                <w:szCs w:val="24"/>
              </w:rPr>
              <w:t>予定</w:t>
            </w:r>
          </w:p>
        </w:tc>
      </w:tr>
      <w:tr w:rsidR="009E3EA6" w14:paraId="2B97BB7D" w14:textId="084A6F52" w:rsidTr="009E3EA6">
        <w:trPr>
          <w:trHeight w:hRule="exact" w:val="454"/>
        </w:trPr>
        <w:tc>
          <w:tcPr>
            <w:tcW w:w="3789" w:type="dxa"/>
            <w:tcBorders>
              <w:top w:val="single" w:sz="4" w:space="0" w:color="000000"/>
              <w:left w:val="single" w:sz="4" w:space="0" w:color="000000"/>
              <w:bottom w:val="single" w:sz="4" w:space="0" w:color="000000"/>
              <w:right w:val="single" w:sz="4" w:space="0" w:color="000000"/>
            </w:tcBorders>
            <w:vAlign w:val="center"/>
          </w:tcPr>
          <w:p w14:paraId="29187D9D" w14:textId="77777777" w:rsidR="009E3EA6" w:rsidRDefault="009E3EA6" w:rsidP="009E3EA6">
            <w:pPr>
              <w:spacing w:after="0"/>
              <w:ind w:left="2" w:firstLine="0"/>
            </w:pPr>
            <w:r>
              <w:t>審査結果通知</w:t>
            </w:r>
            <w:r>
              <w:rPr>
                <w:rFonts w:ascii="Century" w:eastAsia="Century" w:hAnsi="Century" w:cs="Century"/>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14:paraId="44C2C725" w14:textId="33D94C16" w:rsidR="009E3EA6" w:rsidRDefault="009E3EA6" w:rsidP="009E3EA6">
            <w:pPr>
              <w:spacing w:after="0"/>
              <w:ind w:left="2" w:firstLine="0"/>
            </w:pPr>
            <w:r w:rsidRPr="00B03B7C">
              <w:rPr>
                <w:sz w:val="22"/>
                <w:szCs w:val="24"/>
              </w:rPr>
              <w:t>令和</w:t>
            </w:r>
            <w:r>
              <w:rPr>
                <w:rFonts w:hint="eastAsia"/>
                <w:sz w:val="22"/>
                <w:szCs w:val="24"/>
              </w:rPr>
              <w:t>4</w:t>
            </w:r>
            <w:r w:rsidRPr="00B03B7C">
              <w:rPr>
                <w:sz w:val="22"/>
                <w:szCs w:val="24"/>
              </w:rPr>
              <w:t>年</w:t>
            </w:r>
            <w:r>
              <w:rPr>
                <w:rFonts w:hint="eastAsia"/>
                <w:sz w:val="22"/>
                <w:szCs w:val="24"/>
              </w:rPr>
              <w:t>8</w:t>
            </w:r>
            <w:r w:rsidRPr="00B03B7C">
              <w:rPr>
                <w:sz w:val="22"/>
                <w:szCs w:val="24"/>
              </w:rPr>
              <w:t>月</w:t>
            </w:r>
            <w:r w:rsidR="002A0B81">
              <w:rPr>
                <w:rFonts w:hint="eastAsia"/>
                <w:sz w:val="22"/>
                <w:szCs w:val="24"/>
              </w:rPr>
              <w:t>下</w:t>
            </w:r>
            <w:r w:rsidRPr="00B03B7C">
              <w:rPr>
                <w:rFonts w:hint="eastAsia"/>
                <w:sz w:val="22"/>
                <w:szCs w:val="24"/>
              </w:rPr>
              <w:t>旬</w:t>
            </w:r>
            <w:r>
              <w:rPr>
                <w:rFonts w:hint="eastAsia"/>
                <w:sz w:val="22"/>
                <w:szCs w:val="24"/>
              </w:rPr>
              <w:t>予定</w:t>
            </w:r>
          </w:p>
        </w:tc>
      </w:tr>
    </w:tbl>
    <w:p w14:paraId="770080E0" w14:textId="77777777" w:rsidR="004024DF" w:rsidRDefault="00053A09">
      <w:pPr>
        <w:spacing w:after="81"/>
        <w:ind w:left="0" w:firstLine="0"/>
      </w:pPr>
      <w:r>
        <w:rPr>
          <w:rFonts w:ascii="Century" w:eastAsia="Century" w:hAnsi="Century" w:cs="Century"/>
        </w:rPr>
        <w:t xml:space="preserve"> </w:t>
      </w:r>
    </w:p>
    <w:p w14:paraId="3965041F" w14:textId="22D1527F" w:rsidR="001C0D5B" w:rsidRDefault="001C0D5B" w:rsidP="007D61B7">
      <w:pPr>
        <w:pStyle w:val="1"/>
        <w:numPr>
          <w:ilvl w:val="0"/>
          <w:numId w:val="10"/>
        </w:numPr>
      </w:pPr>
      <w:r>
        <w:rPr>
          <w:rFonts w:hint="eastAsia"/>
        </w:rPr>
        <w:t>問合せ及び提案書提出先</w:t>
      </w:r>
    </w:p>
    <w:p w14:paraId="265C82B8" w14:textId="053D0DFE" w:rsidR="001C0D5B" w:rsidRDefault="001C0D5B" w:rsidP="00A95493">
      <w:pPr>
        <w:pStyle w:val="a7"/>
        <w:ind w:leftChars="0" w:left="420" w:firstLine="0"/>
      </w:pPr>
      <w:r w:rsidRPr="00C053A2">
        <w:rPr>
          <w:spacing w:val="280"/>
          <w:kern w:val="0"/>
          <w:fitText w:val="1680" w:id="-1502340607"/>
        </w:rPr>
        <w:t>提出方</w:t>
      </w:r>
      <w:r w:rsidRPr="00C053A2">
        <w:rPr>
          <w:kern w:val="0"/>
          <w:fitText w:val="1680" w:id="-1502340607"/>
        </w:rPr>
        <w:t>法</w:t>
      </w:r>
      <w:r w:rsidR="00C053A2">
        <w:rPr>
          <w:rFonts w:hint="eastAsia"/>
        </w:rPr>
        <w:t xml:space="preserve">　</w:t>
      </w:r>
      <w:r>
        <w:t>持参又は郵送（提出期限必着）、電子メール・FAX 不可</w:t>
      </w:r>
    </w:p>
    <w:p w14:paraId="5DF98198" w14:textId="1445A492" w:rsidR="001C0D5B" w:rsidRDefault="008B0042" w:rsidP="00A95493">
      <w:pPr>
        <w:pStyle w:val="a7"/>
        <w:ind w:leftChars="0" w:left="420" w:firstLine="0"/>
      </w:pPr>
      <w:r>
        <w:rPr>
          <w:rFonts w:hint="eastAsia"/>
        </w:rPr>
        <w:t>問合せ及び</w:t>
      </w:r>
      <w:r w:rsidR="001C0D5B">
        <w:t>提出先</w:t>
      </w:r>
      <w:r w:rsidR="001C0D5B">
        <w:rPr>
          <w:rFonts w:hint="eastAsia"/>
        </w:rPr>
        <w:t xml:space="preserve">　</w:t>
      </w:r>
      <w:r w:rsidR="001C0D5B">
        <w:t>〒95</w:t>
      </w:r>
      <w:r w:rsidR="001C0D5B">
        <w:rPr>
          <w:rFonts w:hint="eastAsia"/>
        </w:rPr>
        <w:t>9</w:t>
      </w:r>
      <w:r w:rsidR="001C0D5B">
        <w:t>-</w:t>
      </w:r>
      <w:r w:rsidR="001C0D5B">
        <w:rPr>
          <w:rFonts w:hint="eastAsia"/>
        </w:rPr>
        <w:t>1392</w:t>
      </w:r>
      <w:r w:rsidR="001C0D5B">
        <w:t xml:space="preserve"> 新潟県</w:t>
      </w:r>
      <w:r w:rsidR="001C0D5B">
        <w:rPr>
          <w:rFonts w:hint="eastAsia"/>
        </w:rPr>
        <w:t>加茂</w:t>
      </w:r>
      <w:r w:rsidR="001C0D5B">
        <w:t>市</w:t>
      </w:r>
      <w:r w:rsidR="001C0D5B">
        <w:rPr>
          <w:rFonts w:hint="eastAsia"/>
        </w:rPr>
        <w:t>幸町2丁目3番5号</w:t>
      </w:r>
    </w:p>
    <w:p w14:paraId="7FEF75C0" w14:textId="3DF44D41" w:rsidR="001C0D5B" w:rsidRDefault="001C0D5B" w:rsidP="00C053A2">
      <w:pPr>
        <w:ind w:firstLineChars="1100" w:firstLine="2310"/>
      </w:pPr>
      <w:r>
        <w:rPr>
          <w:rFonts w:hint="eastAsia"/>
        </w:rPr>
        <w:t>加茂市役所</w:t>
      </w:r>
      <w:r>
        <w:t xml:space="preserve"> 上下水道課 </w:t>
      </w:r>
      <w:r>
        <w:rPr>
          <w:rFonts w:hint="eastAsia"/>
        </w:rPr>
        <w:t>庶務</w:t>
      </w:r>
      <w:r>
        <w:t>係</w:t>
      </w:r>
    </w:p>
    <w:p w14:paraId="3C04879D" w14:textId="33BAEAE0" w:rsidR="001C0D5B" w:rsidRDefault="001C0D5B" w:rsidP="00C053A2">
      <w:pPr>
        <w:ind w:firstLineChars="1100" w:firstLine="2310"/>
      </w:pPr>
      <w:r>
        <w:t>TEL：</w:t>
      </w:r>
      <w:r>
        <w:rPr>
          <w:rFonts w:hint="eastAsia"/>
        </w:rPr>
        <w:t xml:space="preserve">0256-52-0080　</w:t>
      </w:r>
      <w:r>
        <w:t>FAX：</w:t>
      </w:r>
      <w:r>
        <w:rPr>
          <w:rFonts w:hint="eastAsia"/>
        </w:rPr>
        <w:t>0256-53-4777</w:t>
      </w:r>
    </w:p>
    <w:p w14:paraId="24D16174" w14:textId="4D30CFA6" w:rsidR="00C32F56" w:rsidRPr="001C0D5B" w:rsidRDefault="00C32F56" w:rsidP="00C053A2">
      <w:pPr>
        <w:ind w:firstLineChars="1100" w:firstLine="2310"/>
      </w:pPr>
      <w:r>
        <w:rPr>
          <w:rFonts w:hint="eastAsia"/>
        </w:rPr>
        <w:t>メールアドレス：</w:t>
      </w:r>
      <w:r w:rsidRPr="00C32F56">
        <w:rPr>
          <w:rFonts w:hint="eastAsia"/>
        </w:rPr>
        <w:t>g</w:t>
      </w:r>
      <w:r w:rsidRPr="00C32F56">
        <w:t>esui@city.kamo.niigata.jp</w:t>
      </w:r>
    </w:p>
    <w:p w14:paraId="695D02BD" w14:textId="557E7A34" w:rsidR="004024DF" w:rsidRDefault="00053A09" w:rsidP="00A95493">
      <w:pPr>
        <w:pStyle w:val="1"/>
        <w:numPr>
          <w:ilvl w:val="0"/>
          <w:numId w:val="10"/>
        </w:numPr>
      </w:pPr>
      <w:r>
        <w:t>本プロポーザルへの参加方法</w:t>
      </w:r>
      <w:r>
        <w:rPr>
          <w:rFonts w:ascii="Century" w:eastAsia="Century" w:hAnsi="Century" w:cs="Century"/>
        </w:rPr>
        <w:t xml:space="preserve"> </w:t>
      </w:r>
    </w:p>
    <w:p w14:paraId="303F061F" w14:textId="77777777" w:rsidR="004024DF" w:rsidRDefault="00053A09">
      <w:pPr>
        <w:numPr>
          <w:ilvl w:val="0"/>
          <w:numId w:val="3"/>
        </w:numPr>
        <w:ind w:hanging="631"/>
      </w:pPr>
      <w:r>
        <w:t>参加申込</w:t>
      </w:r>
      <w:r>
        <w:rPr>
          <w:rFonts w:ascii="Century" w:eastAsia="Century" w:hAnsi="Century" w:cs="Century"/>
        </w:rPr>
        <w:t xml:space="preserve"> </w:t>
      </w:r>
    </w:p>
    <w:p w14:paraId="6A2ADABC" w14:textId="763A98A3" w:rsidR="00836EED" w:rsidRDefault="00836EED" w:rsidP="00836EED">
      <w:pPr>
        <w:spacing w:after="17" w:line="342" w:lineRule="auto"/>
        <w:ind w:left="420" w:firstLine="211"/>
      </w:pPr>
      <w:r>
        <w:rPr>
          <w:rFonts w:hint="eastAsia"/>
        </w:rPr>
        <w:t>本プロポーザルに参加を希望するものは、下記書類を添えて提出すること。なお期限までに参加申込書の提出がないものからの提案は受け付けない。</w:t>
      </w:r>
    </w:p>
    <w:p w14:paraId="09163BBC" w14:textId="3000CFE4" w:rsidR="00836EED" w:rsidRDefault="00836EED" w:rsidP="00F81B78">
      <w:pPr>
        <w:pStyle w:val="a7"/>
        <w:numPr>
          <w:ilvl w:val="0"/>
          <w:numId w:val="14"/>
        </w:numPr>
        <w:spacing w:after="17" w:line="342" w:lineRule="auto"/>
        <w:ind w:leftChars="0"/>
      </w:pPr>
      <w:r>
        <w:t>提出書類</w:t>
      </w:r>
    </w:p>
    <w:p w14:paraId="34FE622E" w14:textId="77777777" w:rsidR="00836EED" w:rsidRDefault="00836EED" w:rsidP="00F81B78">
      <w:pPr>
        <w:spacing w:after="17" w:line="342" w:lineRule="auto"/>
        <w:ind w:left="709" w:firstLine="211"/>
      </w:pPr>
      <w:r>
        <w:rPr>
          <w:rFonts w:hint="eastAsia"/>
        </w:rPr>
        <w:t>ア</w:t>
      </w:r>
      <w:r>
        <w:t xml:space="preserve"> プロポーザル参加申込書（様式第 1-1 号）</w:t>
      </w:r>
    </w:p>
    <w:p w14:paraId="669FB604" w14:textId="65D3BF48" w:rsidR="00836EED" w:rsidRDefault="00836EED" w:rsidP="00F81B78">
      <w:pPr>
        <w:spacing w:after="17" w:line="342" w:lineRule="auto"/>
        <w:ind w:left="709" w:firstLine="211"/>
      </w:pPr>
      <w:r>
        <w:rPr>
          <w:rFonts w:hint="eastAsia"/>
        </w:rPr>
        <w:t>イ</w:t>
      </w:r>
      <w:r>
        <w:t xml:space="preserve"> 会社概要（様式第1-2 号）</w:t>
      </w:r>
    </w:p>
    <w:p w14:paraId="181699FD" w14:textId="452A776B" w:rsidR="00836EED" w:rsidRDefault="008D6932" w:rsidP="00F81B78">
      <w:pPr>
        <w:spacing w:after="17" w:line="342" w:lineRule="auto"/>
        <w:ind w:left="709" w:firstLine="211"/>
      </w:pPr>
      <w:r>
        <w:rPr>
          <w:rFonts w:hint="eastAsia"/>
        </w:rPr>
        <w:t>ウ</w:t>
      </w:r>
      <w:r w:rsidR="00836EED">
        <w:t xml:space="preserve"> 業務実績（様式第1-3 号）</w:t>
      </w:r>
    </w:p>
    <w:p w14:paraId="3EADFB14" w14:textId="0A7E9253" w:rsidR="00836EED" w:rsidRDefault="008D6932" w:rsidP="00F81B78">
      <w:pPr>
        <w:spacing w:after="17" w:line="342" w:lineRule="auto"/>
        <w:ind w:left="709" w:firstLine="211"/>
      </w:pPr>
      <w:r>
        <w:rPr>
          <w:rFonts w:hint="eastAsia"/>
        </w:rPr>
        <w:t>エ</w:t>
      </w:r>
      <w:r w:rsidR="00836EED">
        <w:t xml:space="preserve"> 配置予定技術者（様式第 1-4 号）</w:t>
      </w:r>
    </w:p>
    <w:p w14:paraId="1CAEB70F" w14:textId="37924BF2" w:rsidR="00F81B78" w:rsidRDefault="008D6932" w:rsidP="00F81B78">
      <w:pPr>
        <w:spacing w:after="17" w:line="342" w:lineRule="auto"/>
        <w:ind w:left="709" w:firstLine="211"/>
      </w:pPr>
      <w:r>
        <w:rPr>
          <w:rFonts w:hint="eastAsia"/>
        </w:rPr>
        <w:t>オ</w:t>
      </w:r>
      <w:r w:rsidR="00F81B78">
        <w:rPr>
          <w:rFonts w:hint="eastAsia"/>
        </w:rPr>
        <w:t xml:space="preserve"> 財務諸表（過去3年分）</w:t>
      </w:r>
    </w:p>
    <w:p w14:paraId="698692F0" w14:textId="198324AD" w:rsidR="008B0042" w:rsidRDefault="008D6932" w:rsidP="00F81B78">
      <w:pPr>
        <w:spacing w:after="17" w:line="342" w:lineRule="auto"/>
        <w:ind w:left="709" w:firstLine="211"/>
      </w:pPr>
      <w:r>
        <w:rPr>
          <w:rFonts w:hint="eastAsia"/>
        </w:rPr>
        <w:t>カ</w:t>
      </w:r>
      <w:r w:rsidR="008B0042">
        <w:rPr>
          <w:rFonts w:hint="eastAsia"/>
        </w:rPr>
        <w:t xml:space="preserve"> 会社パンフレット</w:t>
      </w:r>
    </w:p>
    <w:p w14:paraId="33860196" w14:textId="3114839D" w:rsidR="00836EED" w:rsidRDefault="00836EED" w:rsidP="00F81B78">
      <w:pPr>
        <w:pStyle w:val="a7"/>
        <w:numPr>
          <w:ilvl w:val="0"/>
          <w:numId w:val="14"/>
        </w:numPr>
        <w:spacing w:after="17" w:line="342" w:lineRule="auto"/>
        <w:ind w:leftChars="0"/>
      </w:pPr>
      <w:r>
        <w:t>提出方法等</w:t>
      </w:r>
    </w:p>
    <w:p w14:paraId="36F7B0BC" w14:textId="77777777" w:rsidR="00836EED" w:rsidRDefault="00836EED" w:rsidP="00836EED">
      <w:pPr>
        <w:spacing w:after="17" w:line="342" w:lineRule="auto"/>
        <w:ind w:left="420" w:firstLine="211"/>
      </w:pPr>
      <w:r>
        <w:lastRenderedPageBreak/>
        <w:t xml:space="preserve"> 「５ 問い合わせ及び提案書等提出先」のとおり</w:t>
      </w:r>
    </w:p>
    <w:p w14:paraId="5743DC96" w14:textId="44CB2856" w:rsidR="00836EED" w:rsidRDefault="00836EED" w:rsidP="00F81B78">
      <w:pPr>
        <w:pStyle w:val="a7"/>
        <w:numPr>
          <w:ilvl w:val="0"/>
          <w:numId w:val="14"/>
        </w:numPr>
        <w:spacing w:after="17" w:line="342" w:lineRule="auto"/>
        <w:ind w:leftChars="0"/>
      </w:pPr>
      <w:r>
        <w:t>提出期限</w:t>
      </w:r>
    </w:p>
    <w:p w14:paraId="7CDA9798" w14:textId="0B2C392D" w:rsidR="004024DF" w:rsidRDefault="00836EED" w:rsidP="00836EED">
      <w:pPr>
        <w:spacing w:after="17" w:line="342" w:lineRule="auto"/>
        <w:ind w:left="420" w:firstLine="211"/>
      </w:pPr>
      <w:r>
        <w:t xml:space="preserve"> </w:t>
      </w:r>
      <w:r w:rsidR="00E1611D">
        <w:rPr>
          <w:rFonts w:hint="eastAsia"/>
        </w:rPr>
        <w:t>「</w:t>
      </w:r>
      <w:r w:rsidR="00E1611D" w:rsidRPr="00E1611D">
        <w:rPr>
          <w:rFonts w:hint="eastAsia"/>
        </w:rPr>
        <w:t>４</w:t>
      </w:r>
      <w:r w:rsidR="00E1611D" w:rsidRPr="00E1611D">
        <w:t xml:space="preserve"> プロポーザルの実施スケジュール</w:t>
      </w:r>
      <w:r w:rsidR="00E1611D">
        <w:rPr>
          <w:rFonts w:hint="eastAsia"/>
        </w:rPr>
        <w:t>」のとおり</w:t>
      </w:r>
    </w:p>
    <w:p w14:paraId="35A25017" w14:textId="76221248" w:rsidR="00C053A2" w:rsidRPr="00C053A2" w:rsidRDefault="00053A09" w:rsidP="00C053A2">
      <w:pPr>
        <w:numPr>
          <w:ilvl w:val="0"/>
          <w:numId w:val="3"/>
        </w:numPr>
        <w:ind w:hanging="631"/>
      </w:pPr>
      <w:r>
        <w:t>質問書の提出</w:t>
      </w:r>
      <w:r>
        <w:rPr>
          <w:rFonts w:ascii="Century" w:eastAsia="Century" w:hAnsi="Century" w:cs="Century"/>
        </w:rPr>
        <w:t xml:space="preserve"> </w:t>
      </w:r>
    </w:p>
    <w:p w14:paraId="2EE763EA" w14:textId="77777777" w:rsidR="00C053A2" w:rsidRPr="00C053A2" w:rsidRDefault="00C053A2" w:rsidP="00C053A2">
      <w:pPr>
        <w:spacing w:after="16" w:line="335" w:lineRule="auto"/>
        <w:ind w:left="420" w:firstLine="211"/>
        <w:rPr>
          <w:rFonts w:ascii="Century" w:eastAsia="Century" w:hAnsi="Century" w:cs="Century"/>
        </w:rPr>
      </w:pPr>
      <w:r w:rsidRPr="00C053A2">
        <w:rPr>
          <w:rFonts w:ascii="Century" w:eastAsia="Century" w:hAnsi="Century" w:cs="Century"/>
        </w:rPr>
        <w:t xml:space="preserve"> </w:t>
      </w:r>
      <w:r w:rsidRPr="00C053A2">
        <w:rPr>
          <w:rFonts w:hint="eastAsia"/>
        </w:rPr>
        <w:t>仕様書等に関して質問がある場合は、質問書（様式第６号）にて提出すること。</w:t>
      </w:r>
    </w:p>
    <w:p w14:paraId="7DF0CE83" w14:textId="6B70E5B5" w:rsidR="00C053A2" w:rsidRPr="00C053A2" w:rsidRDefault="00C053A2" w:rsidP="00C053A2">
      <w:pPr>
        <w:pStyle w:val="a7"/>
        <w:numPr>
          <w:ilvl w:val="0"/>
          <w:numId w:val="17"/>
        </w:numPr>
        <w:spacing w:after="17" w:line="342" w:lineRule="auto"/>
        <w:ind w:leftChars="0"/>
        <w:rPr>
          <w:rFonts w:ascii="Century" w:eastAsia="Century" w:hAnsi="Century" w:cs="Century"/>
        </w:rPr>
      </w:pPr>
      <w:r w:rsidRPr="00C053A2">
        <w:rPr>
          <w:rFonts w:hint="eastAsia"/>
        </w:rPr>
        <w:t>提出方法</w:t>
      </w:r>
    </w:p>
    <w:p w14:paraId="7B455885" w14:textId="2733FC28" w:rsidR="00C053A2" w:rsidRPr="00C053A2" w:rsidRDefault="00C053A2" w:rsidP="002E1337">
      <w:pPr>
        <w:spacing w:after="16" w:line="335" w:lineRule="auto"/>
        <w:ind w:left="420" w:firstLineChars="200" w:firstLine="420"/>
        <w:rPr>
          <w:rFonts w:ascii="Century" w:eastAsia="Century" w:hAnsi="Century" w:cs="Century"/>
        </w:rPr>
      </w:pPr>
      <w:r w:rsidRPr="00C053A2">
        <w:rPr>
          <w:rFonts w:hint="eastAsia"/>
        </w:rPr>
        <w:t>メールアドレス</w:t>
      </w:r>
      <w:r w:rsidR="002E1337">
        <w:rPr>
          <w:rFonts w:hint="eastAsia"/>
        </w:rPr>
        <w:t>（</w:t>
      </w:r>
      <w:r w:rsidR="002E1337" w:rsidRPr="002E1337">
        <w:rPr>
          <w:rFonts w:hint="eastAsia"/>
        </w:rPr>
        <w:t>g</w:t>
      </w:r>
      <w:r w:rsidR="002E1337" w:rsidRPr="002E1337">
        <w:t>esui@city.kamo.niigata.jp</w:t>
      </w:r>
      <w:r w:rsidR="002E1337">
        <w:rPr>
          <w:rFonts w:hint="eastAsia"/>
        </w:rPr>
        <w:t>）</w:t>
      </w:r>
      <w:r w:rsidRPr="00C053A2">
        <w:rPr>
          <w:rFonts w:hint="eastAsia"/>
        </w:rPr>
        <w:t>宛に送信すること。</w:t>
      </w:r>
    </w:p>
    <w:p w14:paraId="2E61F2A9" w14:textId="09D45DD4" w:rsidR="00C053A2" w:rsidRPr="00C053A2" w:rsidRDefault="00C053A2" w:rsidP="004E2D65">
      <w:pPr>
        <w:pStyle w:val="a7"/>
        <w:numPr>
          <w:ilvl w:val="0"/>
          <w:numId w:val="17"/>
        </w:numPr>
        <w:spacing w:after="17" w:line="342" w:lineRule="auto"/>
        <w:ind w:leftChars="0"/>
        <w:rPr>
          <w:rFonts w:ascii="Century" w:eastAsia="Century" w:hAnsi="Century" w:cs="Century"/>
        </w:rPr>
      </w:pPr>
      <w:r w:rsidRPr="00C053A2">
        <w:rPr>
          <w:rFonts w:hint="eastAsia"/>
        </w:rPr>
        <w:t>回答方法</w:t>
      </w:r>
    </w:p>
    <w:p w14:paraId="66AF9E75" w14:textId="67B2EACD" w:rsidR="00C053A2" w:rsidRPr="00C053A2" w:rsidRDefault="00C053A2" w:rsidP="002E1337">
      <w:pPr>
        <w:spacing w:after="16" w:line="335" w:lineRule="auto"/>
        <w:ind w:left="420" w:firstLineChars="200" w:firstLine="420"/>
        <w:rPr>
          <w:rFonts w:ascii="Century" w:eastAsia="Century" w:hAnsi="Century" w:cs="Century"/>
        </w:rPr>
      </w:pPr>
      <w:r w:rsidRPr="00C053A2">
        <w:rPr>
          <w:rFonts w:hint="eastAsia"/>
        </w:rPr>
        <w:t>全ての質問及び回答は、回答期日までに</w:t>
      </w:r>
      <w:r w:rsidR="002E1337">
        <w:rPr>
          <w:rFonts w:hint="eastAsia"/>
        </w:rPr>
        <w:t>加茂</w:t>
      </w:r>
      <w:r w:rsidRPr="00C053A2">
        <w:rPr>
          <w:rFonts w:hint="eastAsia"/>
        </w:rPr>
        <w:t>市のホームページにおいて公表する。</w:t>
      </w:r>
    </w:p>
    <w:p w14:paraId="7A5ECEEF" w14:textId="55E69A74" w:rsidR="00C053A2" w:rsidRPr="00C053A2" w:rsidRDefault="00C053A2" w:rsidP="002E1337">
      <w:pPr>
        <w:spacing w:after="16" w:line="335" w:lineRule="auto"/>
        <w:ind w:left="420" w:firstLineChars="200" w:firstLine="420"/>
        <w:rPr>
          <w:rFonts w:ascii="Century" w:eastAsia="Century" w:hAnsi="Century" w:cs="Century"/>
        </w:rPr>
      </w:pPr>
      <w:r w:rsidRPr="00C053A2">
        <w:rPr>
          <w:rFonts w:hint="eastAsia"/>
        </w:rPr>
        <w:t>なお、この回答は本業務に係る仕様の一部とみなす。</w:t>
      </w:r>
    </w:p>
    <w:p w14:paraId="22359E43" w14:textId="772FB3EF" w:rsidR="00C053A2" w:rsidRPr="00C053A2" w:rsidRDefault="00C053A2" w:rsidP="004E2D65">
      <w:pPr>
        <w:pStyle w:val="a7"/>
        <w:numPr>
          <w:ilvl w:val="0"/>
          <w:numId w:val="17"/>
        </w:numPr>
        <w:spacing w:after="17" w:line="342" w:lineRule="auto"/>
        <w:ind w:leftChars="0"/>
        <w:rPr>
          <w:rFonts w:ascii="Century" w:eastAsia="Century" w:hAnsi="Century" w:cs="Century"/>
        </w:rPr>
      </w:pPr>
      <w:r w:rsidRPr="00C053A2">
        <w:rPr>
          <w:rFonts w:hint="eastAsia"/>
        </w:rPr>
        <w:t>提出期限</w:t>
      </w:r>
    </w:p>
    <w:p w14:paraId="7E05387E" w14:textId="4292883B" w:rsidR="00C053A2" w:rsidRPr="00C053A2" w:rsidRDefault="00C053A2" w:rsidP="00C053A2">
      <w:pPr>
        <w:spacing w:after="16" w:line="335" w:lineRule="auto"/>
        <w:ind w:left="420" w:firstLine="211"/>
        <w:rPr>
          <w:rFonts w:ascii="Century" w:eastAsia="Century" w:hAnsi="Century" w:cs="Century"/>
        </w:rPr>
      </w:pPr>
      <w:r w:rsidRPr="00C053A2">
        <w:rPr>
          <w:rFonts w:ascii="Century" w:eastAsia="Century" w:hAnsi="Century" w:cs="Century"/>
        </w:rPr>
        <w:t xml:space="preserve"> </w:t>
      </w:r>
      <w:r w:rsidR="000C1BCA">
        <w:rPr>
          <w:rFonts w:hint="eastAsia"/>
        </w:rPr>
        <w:t xml:space="preserve">　</w:t>
      </w:r>
      <w:r w:rsidR="00E1611D">
        <w:rPr>
          <w:rFonts w:hint="eastAsia"/>
        </w:rPr>
        <w:t>「</w:t>
      </w:r>
      <w:r w:rsidR="00E1611D" w:rsidRPr="00E1611D">
        <w:rPr>
          <w:rFonts w:hint="eastAsia"/>
        </w:rPr>
        <w:t>４</w:t>
      </w:r>
      <w:r w:rsidR="00E1611D" w:rsidRPr="00E1611D">
        <w:t xml:space="preserve"> プロポーザルの実施スケジュール</w:t>
      </w:r>
      <w:r w:rsidR="00E1611D">
        <w:rPr>
          <w:rFonts w:hint="eastAsia"/>
        </w:rPr>
        <w:t>」のとおり</w:t>
      </w:r>
    </w:p>
    <w:p w14:paraId="295536E8" w14:textId="73FDF71A" w:rsidR="00C053A2" w:rsidRPr="00C053A2" w:rsidRDefault="00C053A2" w:rsidP="004E2D65">
      <w:pPr>
        <w:numPr>
          <w:ilvl w:val="0"/>
          <w:numId w:val="3"/>
        </w:numPr>
        <w:ind w:hanging="631"/>
        <w:rPr>
          <w:rFonts w:ascii="Century" w:eastAsia="Century" w:hAnsi="Century" w:cs="Century"/>
        </w:rPr>
      </w:pPr>
      <w:r w:rsidRPr="00C053A2">
        <w:rPr>
          <w:rFonts w:ascii="Century" w:eastAsia="Century" w:hAnsi="Century" w:cs="Century"/>
        </w:rPr>
        <w:t xml:space="preserve"> </w:t>
      </w:r>
      <w:r w:rsidRPr="00C053A2">
        <w:rPr>
          <w:rFonts w:hint="eastAsia"/>
        </w:rPr>
        <w:t>辞退届の提出</w:t>
      </w:r>
    </w:p>
    <w:p w14:paraId="25409C22" w14:textId="71BA91C5" w:rsidR="004024DF" w:rsidRPr="004E2D65" w:rsidRDefault="00C053A2" w:rsidP="004E2D65">
      <w:pPr>
        <w:spacing w:after="16" w:line="335" w:lineRule="auto"/>
        <w:ind w:left="420" w:firstLine="211"/>
        <w:rPr>
          <w:rFonts w:ascii="Century" w:eastAsiaTheme="minorEastAsia" w:hAnsi="Century" w:cs="Century"/>
        </w:rPr>
      </w:pPr>
      <w:r w:rsidRPr="00C053A2">
        <w:rPr>
          <w:rFonts w:ascii="Century" w:eastAsia="Century" w:hAnsi="Century" w:cs="Century"/>
        </w:rPr>
        <w:t xml:space="preserve"> </w:t>
      </w:r>
      <w:r w:rsidRPr="00C053A2">
        <w:rPr>
          <w:rFonts w:hint="eastAsia"/>
        </w:rPr>
        <w:t>本プロポーザルへの参加申込後に参加を辞退するものは、辞退届（</w:t>
      </w:r>
      <w:r w:rsidR="004E2D65">
        <w:rPr>
          <w:rFonts w:hint="eastAsia"/>
        </w:rPr>
        <w:t>様式第7号</w:t>
      </w:r>
      <w:r w:rsidRPr="00C053A2">
        <w:rPr>
          <w:rFonts w:hint="eastAsia"/>
        </w:rPr>
        <w:t>）を</w:t>
      </w:r>
      <w:r w:rsidR="002535C5">
        <w:rPr>
          <w:rFonts w:hint="eastAsia"/>
        </w:rPr>
        <w:t>提案書提出期限の前日までに</w:t>
      </w:r>
      <w:r w:rsidRPr="00C053A2">
        <w:rPr>
          <w:rFonts w:hint="eastAsia"/>
        </w:rPr>
        <w:t>提出すること。</w:t>
      </w:r>
    </w:p>
    <w:p w14:paraId="4F011A8C" w14:textId="2385E453" w:rsidR="004E2D65" w:rsidRDefault="00053A09" w:rsidP="004E2D65">
      <w:pPr>
        <w:numPr>
          <w:ilvl w:val="0"/>
          <w:numId w:val="3"/>
        </w:numPr>
        <w:ind w:hanging="631"/>
      </w:pPr>
      <w:r>
        <w:t>提案書等の提出</w:t>
      </w:r>
      <w:r>
        <w:rPr>
          <w:rFonts w:ascii="Century" w:eastAsia="Century" w:hAnsi="Century" w:cs="Century"/>
        </w:rPr>
        <w:t xml:space="preserve"> </w:t>
      </w:r>
    </w:p>
    <w:p w14:paraId="3A2430C3" w14:textId="62951333" w:rsidR="004E2D65" w:rsidRDefault="004E2D65" w:rsidP="004E2D65">
      <w:pPr>
        <w:spacing w:after="15" w:line="336" w:lineRule="auto"/>
        <w:ind w:left="420" w:firstLine="211"/>
      </w:pPr>
      <w:r>
        <w:rPr>
          <w:rFonts w:hint="eastAsia"/>
        </w:rPr>
        <w:t>提案書、プロポーザル実施要領等、公募に関する資料や様式等については、本市ホームページからダウンロードすること。</w:t>
      </w:r>
    </w:p>
    <w:p w14:paraId="196F6ADB" w14:textId="039CCE48" w:rsidR="004E2D65" w:rsidRDefault="004E2D65" w:rsidP="007209F9">
      <w:pPr>
        <w:pStyle w:val="a7"/>
        <w:numPr>
          <w:ilvl w:val="0"/>
          <w:numId w:val="18"/>
        </w:numPr>
        <w:spacing w:after="15" w:line="336" w:lineRule="auto"/>
        <w:ind w:leftChars="0"/>
      </w:pPr>
      <w:r>
        <w:t>提出方法等</w:t>
      </w:r>
    </w:p>
    <w:p w14:paraId="62630802" w14:textId="77777777" w:rsidR="004E2D65" w:rsidRDefault="004E2D65" w:rsidP="004E2D65">
      <w:pPr>
        <w:spacing w:after="15" w:line="336" w:lineRule="auto"/>
        <w:ind w:left="420" w:firstLine="211"/>
      </w:pPr>
      <w:r>
        <w:t xml:space="preserve"> 「５ 問い合わせ及び提案書等提出先」のとおり</w:t>
      </w:r>
    </w:p>
    <w:p w14:paraId="0C371443" w14:textId="3C2FD6DC" w:rsidR="004E2D65" w:rsidRDefault="004E2D65" w:rsidP="007209F9">
      <w:pPr>
        <w:pStyle w:val="a7"/>
        <w:numPr>
          <w:ilvl w:val="0"/>
          <w:numId w:val="18"/>
        </w:numPr>
        <w:spacing w:after="15" w:line="336" w:lineRule="auto"/>
        <w:ind w:leftChars="0"/>
      </w:pPr>
      <w:r>
        <w:t>提出期限</w:t>
      </w:r>
    </w:p>
    <w:p w14:paraId="02E6796A" w14:textId="2D344331" w:rsidR="004E2D65" w:rsidRDefault="004E2D65" w:rsidP="004E2D65">
      <w:pPr>
        <w:spacing w:after="15" w:line="336" w:lineRule="auto"/>
        <w:ind w:left="420" w:firstLine="211"/>
      </w:pPr>
      <w:r>
        <w:t xml:space="preserve"> </w:t>
      </w:r>
      <w:r w:rsidR="000C1BCA">
        <w:rPr>
          <w:rFonts w:hint="eastAsia"/>
        </w:rPr>
        <w:t xml:space="preserve">　</w:t>
      </w:r>
      <w:r w:rsidR="00E1611D">
        <w:rPr>
          <w:rFonts w:hint="eastAsia"/>
        </w:rPr>
        <w:t>「</w:t>
      </w:r>
      <w:r w:rsidR="00E1611D" w:rsidRPr="00E1611D">
        <w:rPr>
          <w:rFonts w:hint="eastAsia"/>
        </w:rPr>
        <w:t>４</w:t>
      </w:r>
      <w:r w:rsidR="00E1611D" w:rsidRPr="00E1611D">
        <w:t xml:space="preserve"> プロポーザルの実施スケジュール</w:t>
      </w:r>
      <w:r w:rsidR="00E1611D">
        <w:rPr>
          <w:rFonts w:hint="eastAsia"/>
        </w:rPr>
        <w:t>」のとおり</w:t>
      </w:r>
    </w:p>
    <w:p w14:paraId="5ECC9BD7" w14:textId="032E6B5B" w:rsidR="004E2D65" w:rsidRDefault="004E2D65" w:rsidP="007209F9">
      <w:pPr>
        <w:pStyle w:val="a7"/>
        <w:numPr>
          <w:ilvl w:val="0"/>
          <w:numId w:val="18"/>
        </w:numPr>
        <w:spacing w:after="15" w:line="336" w:lineRule="auto"/>
        <w:ind w:leftChars="0"/>
      </w:pPr>
      <w:r>
        <w:t>提出書類</w:t>
      </w:r>
    </w:p>
    <w:p w14:paraId="6A837A1F" w14:textId="7A157264" w:rsidR="004E2D65" w:rsidRDefault="004E2D65" w:rsidP="007209F9">
      <w:pPr>
        <w:spacing w:after="15" w:line="336" w:lineRule="auto"/>
        <w:ind w:left="1276" w:hanging="214"/>
      </w:pPr>
      <w:r>
        <w:t>ア 提案書表紙（様式第 2 号）</w:t>
      </w:r>
    </w:p>
    <w:p w14:paraId="50F0E122" w14:textId="23D24E2E" w:rsidR="004E2D65" w:rsidRDefault="004E2D65" w:rsidP="007209F9">
      <w:pPr>
        <w:spacing w:after="15" w:line="336" w:lineRule="auto"/>
        <w:ind w:left="1276" w:hanging="214"/>
      </w:pPr>
      <w:r>
        <w:t>イ 同種業務実績（様式第 3 号）</w:t>
      </w:r>
    </w:p>
    <w:p w14:paraId="43F9C871" w14:textId="560E0B42" w:rsidR="004E2D65" w:rsidRDefault="004E2D65" w:rsidP="007209F9">
      <w:pPr>
        <w:spacing w:after="15" w:line="336" w:lineRule="auto"/>
        <w:ind w:left="1276" w:hanging="214"/>
      </w:pPr>
      <w:r>
        <w:t>ウ 配置予定技術者一覧（様式第 4 号）</w:t>
      </w:r>
    </w:p>
    <w:p w14:paraId="608B70E3" w14:textId="73D2C6EE" w:rsidR="004E2D65" w:rsidRDefault="004E2D65" w:rsidP="007209F9">
      <w:pPr>
        <w:spacing w:after="15" w:line="336" w:lineRule="auto"/>
        <w:ind w:left="1276" w:hanging="214"/>
      </w:pPr>
      <w:r>
        <w:t>エ 配置予定技術者調書（様式第 5-1 号、様式第 5-2 号）</w:t>
      </w:r>
    </w:p>
    <w:p w14:paraId="6076AC80" w14:textId="0CDF838A" w:rsidR="004E2D65" w:rsidRDefault="004E2D65" w:rsidP="007209F9">
      <w:pPr>
        <w:spacing w:after="15" w:line="336" w:lineRule="auto"/>
        <w:ind w:left="1276" w:hanging="214"/>
      </w:pPr>
      <w:r>
        <w:t>オ 業務実施体制図（Ａ</w:t>
      </w:r>
      <w:r w:rsidR="000A7363">
        <w:rPr>
          <w:rFonts w:hint="eastAsia"/>
        </w:rPr>
        <w:t>４</w:t>
      </w:r>
      <w:r>
        <w:t xml:space="preserve"> 1 ページ）</w:t>
      </w:r>
    </w:p>
    <w:p w14:paraId="43C483E4" w14:textId="2AF19931" w:rsidR="004E2D65" w:rsidRDefault="004E2D65" w:rsidP="007209F9">
      <w:pPr>
        <w:spacing w:after="15" w:line="336" w:lineRule="auto"/>
        <w:ind w:left="1276" w:hanging="214"/>
      </w:pPr>
      <w:r>
        <w:t>カ 業務実施工程表（Ａ</w:t>
      </w:r>
      <w:r w:rsidR="000A7363">
        <w:rPr>
          <w:rFonts w:hint="eastAsia"/>
        </w:rPr>
        <w:t>３</w:t>
      </w:r>
      <w:r>
        <w:t xml:space="preserve"> 1 ページ）</w:t>
      </w:r>
    </w:p>
    <w:p w14:paraId="6504900D" w14:textId="4379977F" w:rsidR="004E2D65" w:rsidRDefault="004E2D65" w:rsidP="007209F9">
      <w:pPr>
        <w:spacing w:after="15" w:line="336" w:lineRule="auto"/>
        <w:ind w:left="1276" w:hanging="214"/>
      </w:pPr>
      <w:r>
        <w:t>キ 提案書（任意様式、Ａ</w:t>
      </w:r>
      <w:r w:rsidR="000A7363">
        <w:rPr>
          <w:rFonts w:hint="eastAsia"/>
        </w:rPr>
        <w:t>４</w:t>
      </w:r>
      <w:r>
        <w:t xml:space="preserve"> </w:t>
      </w:r>
      <w:r w:rsidR="000A7363" w:rsidRPr="00B64D2A">
        <w:rPr>
          <w:rFonts w:ascii="ＭＳ Ｐ明朝" w:eastAsia="ＭＳ Ｐ明朝" w:hAnsi="ＭＳ Ｐ明朝" w:cs="Century"/>
        </w:rPr>
        <w:t xml:space="preserve"> </w:t>
      </w:r>
      <w:r w:rsidR="000A7363">
        <w:rPr>
          <w:rFonts w:ascii="ＭＳ Ｐ明朝" w:eastAsia="ＭＳ Ｐ明朝" w:hAnsi="ＭＳ Ｐ明朝" w:hint="eastAsia"/>
        </w:rPr>
        <w:t>横書き（縦置き・横置きを問わない）</w:t>
      </w:r>
      <w:r>
        <w:t xml:space="preserve"> </w:t>
      </w:r>
      <w:r w:rsidR="0004236A">
        <w:rPr>
          <w:rFonts w:hint="eastAsia"/>
        </w:rPr>
        <w:t>両面印刷で</w:t>
      </w:r>
      <w:r w:rsidR="00D06584">
        <w:rPr>
          <w:rFonts w:hint="eastAsia"/>
        </w:rPr>
        <w:t>6</w:t>
      </w:r>
      <w:r>
        <w:rPr>
          <w:rFonts w:hint="eastAsia"/>
        </w:rPr>
        <w:t>0</w:t>
      </w:r>
      <w:r>
        <w:t>ページ</w:t>
      </w:r>
      <w:r w:rsidR="0004236A">
        <w:rPr>
          <w:rFonts w:hint="eastAsia"/>
        </w:rPr>
        <w:t>（枚数</w:t>
      </w:r>
      <w:r w:rsidR="00D06584">
        <w:rPr>
          <w:rFonts w:hint="eastAsia"/>
        </w:rPr>
        <w:t>3</w:t>
      </w:r>
      <w:r w:rsidR="0004236A">
        <w:rPr>
          <w:rFonts w:hint="eastAsia"/>
        </w:rPr>
        <w:t>0枚）</w:t>
      </w:r>
      <w:r>
        <w:t>以内）</w:t>
      </w:r>
    </w:p>
    <w:p w14:paraId="3B9E4EA9" w14:textId="120A4143" w:rsidR="004E2D65" w:rsidRDefault="004E2D65" w:rsidP="007209F9">
      <w:pPr>
        <w:spacing w:after="15" w:line="336" w:lineRule="auto"/>
        <w:ind w:left="1276" w:hanging="214"/>
      </w:pPr>
      <w:r>
        <w:t>ク JISQ15001 個人情報保護マネジメントシステムの登録証（写し）</w:t>
      </w:r>
      <w:r w:rsidR="002E1337">
        <w:rPr>
          <w:rFonts w:hint="eastAsia"/>
        </w:rPr>
        <w:t>、</w:t>
      </w:r>
      <w:r w:rsidR="000C1BCA">
        <w:rPr>
          <w:rFonts w:hint="eastAsia"/>
        </w:rPr>
        <w:t>または</w:t>
      </w:r>
      <w:r>
        <w:t>ISO／IEC27001（日本工業規格「JISQ27001」）情報セキュリティマネジメントシステムの登</w:t>
      </w:r>
      <w:r>
        <w:rPr>
          <w:rFonts w:hint="eastAsia"/>
        </w:rPr>
        <w:t>録証（写し）</w:t>
      </w:r>
    </w:p>
    <w:p w14:paraId="433C8BDA" w14:textId="039D1EA0" w:rsidR="004E2D65" w:rsidRPr="007209F9" w:rsidRDefault="004E2D65" w:rsidP="007209F9">
      <w:pPr>
        <w:spacing w:after="15" w:line="336" w:lineRule="auto"/>
        <w:ind w:left="1276" w:hanging="214"/>
      </w:pPr>
      <w:r>
        <w:rPr>
          <w:rFonts w:hint="eastAsia"/>
        </w:rPr>
        <w:t>ケ</w:t>
      </w:r>
      <w:r>
        <w:t xml:space="preserve"> </w:t>
      </w:r>
      <w:r w:rsidR="007209F9">
        <w:rPr>
          <w:rFonts w:hint="eastAsia"/>
        </w:rPr>
        <w:t>参考</w:t>
      </w:r>
      <w:r>
        <w:t>見積書</w:t>
      </w:r>
      <w:r w:rsidR="007209F9">
        <w:rPr>
          <w:rFonts w:hint="eastAsia"/>
        </w:rPr>
        <w:t>(様式第8号)</w:t>
      </w:r>
    </w:p>
    <w:p w14:paraId="7D71176C" w14:textId="701573DC" w:rsidR="00B03B7C" w:rsidRDefault="004E2D65" w:rsidP="002C0848">
      <w:pPr>
        <w:spacing w:after="15" w:line="336" w:lineRule="auto"/>
        <w:ind w:left="1276" w:hanging="214"/>
        <w:rPr>
          <w:rFonts w:ascii="Century" w:eastAsia="Century" w:hAnsi="Century" w:cs="Century"/>
        </w:rPr>
      </w:pPr>
      <w:r>
        <w:t xml:space="preserve">コ 機能仕様書兼回答書（様式第 </w:t>
      </w:r>
      <w:r w:rsidR="007209F9">
        <w:rPr>
          <w:rFonts w:hint="eastAsia"/>
        </w:rPr>
        <w:t>9</w:t>
      </w:r>
      <w:r>
        <w:t xml:space="preserve"> 号）</w:t>
      </w:r>
    </w:p>
    <w:p w14:paraId="48F0524A" w14:textId="15504862" w:rsidR="004024DF" w:rsidRDefault="00053A09" w:rsidP="00896305">
      <w:pPr>
        <w:pStyle w:val="1"/>
        <w:numPr>
          <w:ilvl w:val="0"/>
          <w:numId w:val="10"/>
        </w:numPr>
      </w:pPr>
      <w:r>
        <w:lastRenderedPageBreak/>
        <w:t>提案書等の作成要領</w:t>
      </w:r>
      <w:r>
        <w:rPr>
          <w:rFonts w:ascii="Century" w:eastAsia="Century" w:hAnsi="Century" w:cs="Century"/>
        </w:rPr>
        <w:t xml:space="preserve"> </w:t>
      </w:r>
    </w:p>
    <w:p w14:paraId="4691BC38" w14:textId="77777777" w:rsidR="004024DF" w:rsidRDefault="00053A09">
      <w:pPr>
        <w:numPr>
          <w:ilvl w:val="0"/>
          <w:numId w:val="4"/>
        </w:numPr>
        <w:ind w:hanging="631"/>
      </w:pPr>
      <w:r>
        <w:t>提出資料</w:t>
      </w:r>
      <w:r>
        <w:rPr>
          <w:rFonts w:ascii="Century" w:eastAsia="Century" w:hAnsi="Century" w:cs="Century"/>
        </w:rPr>
        <w:t xml:space="preserve"> </w:t>
      </w:r>
    </w:p>
    <w:p w14:paraId="5FEE9A4A" w14:textId="40B9AF59" w:rsidR="004024DF" w:rsidRDefault="00053A09" w:rsidP="00230BEC">
      <w:pPr>
        <w:spacing w:after="20" w:line="335" w:lineRule="auto"/>
        <w:ind w:left="420" w:firstLine="211"/>
      </w:pPr>
      <w:r>
        <w:t>「提案書等」は以下に示す提案内容を説明する資料を指す。特に指定のない場合は、使用する用紙はＡ４サイズとする。</w:t>
      </w:r>
      <w:r>
        <w:rPr>
          <w:rFonts w:ascii="Century" w:eastAsia="Century" w:hAnsi="Century" w:cs="Century"/>
        </w:rPr>
        <w:t xml:space="preserve"> </w:t>
      </w:r>
    </w:p>
    <w:tbl>
      <w:tblPr>
        <w:tblStyle w:val="TableGrid"/>
        <w:tblW w:w="8865" w:type="dxa"/>
        <w:tblInd w:w="313" w:type="dxa"/>
        <w:tblCellMar>
          <w:top w:w="35" w:type="dxa"/>
          <w:left w:w="106" w:type="dxa"/>
          <w:right w:w="61" w:type="dxa"/>
        </w:tblCellMar>
        <w:tblLook w:val="04A0" w:firstRow="1" w:lastRow="0" w:firstColumn="1" w:lastColumn="0" w:noHBand="0" w:noVBand="1"/>
      </w:tblPr>
      <w:tblGrid>
        <w:gridCol w:w="2092"/>
        <w:gridCol w:w="5670"/>
        <w:gridCol w:w="1103"/>
      </w:tblGrid>
      <w:tr w:rsidR="004024DF" w14:paraId="4220E867" w14:textId="77777777" w:rsidTr="00A77212">
        <w:trPr>
          <w:trHeight w:val="280"/>
        </w:trPr>
        <w:tc>
          <w:tcPr>
            <w:tcW w:w="2092" w:type="dxa"/>
            <w:tcBorders>
              <w:top w:val="single" w:sz="4" w:space="0" w:color="000000"/>
              <w:left w:val="single" w:sz="4" w:space="0" w:color="000000"/>
              <w:bottom w:val="single" w:sz="4" w:space="0" w:color="000000"/>
              <w:right w:val="single" w:sz="4" w:space="0" w:color="000000"/>
            </w:tcBorders>
            <w:shd w:val="clear" w:color="auto" w:fill="D9D9D9"/>
          </w:tcPr>
          <w:p w14:paraId="5FA202F0" w14:textId="77777777" w:rsidR="004024DF" w:rsidRDefault="00053A09">
            <w:pPr>
              <w:spacing w:after="0"/>
              <w:ind w:left="0" w:firstLine="0"/>
            </w:pPr>
            <w:r>
              <w:t>提出資料名</w:t>
            </w:r>
            <w:r>
              <w:rPr>
                <w:rFonts w:ascii="Century" w:eastAsia="Century" w:hAnsi="Century" w:cs="Century"/>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6557AD44" w14:textId="77777777" w:rsidR="004024DF" w:rsidRDefault="00053A09">
            <w:pPr>
              <w:spacing w:after="0"/>
              <w:ind w:left="1" w:firstLine="0"/>
            </w:pPr>
            <w:r>
              <w:t>作成要件</w:t>
            </w:r>
            <w:r>
              <w:rPr>
                <w:rFonts w:ascii="Century" w:eastAsia="Century" w:hAnsi="Century" w:cs="Century"/>
              </w:rPr>
              <w:t xml:space="preserve"> </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Pr>
          <w:p w14:paraId="6F9F021C" w14:textId="77777777" w:rsidR="004024DF" w:rsidRDefault="00053A09">
            <w:pPr>
              <w:spacing w:after="0"/>
              <w:ind w:left="1" w:firstLine="0"/>
            </w:pPr>
            <w:r>
              <w:t>提出部数</w:t>
            </w:r>
            <w:r>
              <w:rPr>
                <w:rFonts w:ascii="Century" w:eastAsia="Century" w:hAnsi="Century" w:cs="Century"/>
              </w:rPr>
              <w:t xml:space="preserve"> </w:t>
            </w:r>
          </w:p>
        </w:tc>
      </w:tr>
      <w:tr w:rsidR="00B64D2A" w14:paraId="2BF2FE13" w14:textId="77777777" w:rsidTr="00A77212">
        <w:tc>
          <w:tcPr>
            <w:tcW w:w="2092" w:type="dxa"/>
            <w:tcBorders>
              <w:top w:val="single" w:sz="4" w:space="0" w:color="000000"/>
              <w:left w:val="single" w:sz="4" w:space="0" w:color="000000"/>
              <w:bottom w:val="single" w:sz="4" w:space="0" w:color="000000"/>
              <w:right w:val="single" w:sz="4" w:space="0" w:color="000000"/>
            </w:tcBorders>
          </w:tcPr>
          <w:p w14:paraId="633C75D5" w14:textId="77777777" w:rsidR="00B64D2A" w:rsidRDefault="00B64D2A">
            <w:pPr>
              <w:spacing w:after="0"/>
              <w:ind w:left="0" w:firstLine="0"/>
            </w:pPr>
            <w:r>
              <w:rPr>
                <w:rFonts w:hint="eastAsia"/>
              </w:rPr>
              <w:t>提案書表紙</w:t>
            </w:r>
          </w:p>
          <w:p w14:paraId="708E578E" w14:textId="30766AAB" w:rsidR="00B64D2A" w:rsidRDefault="00B64D2A">
            <w:pPr>
              <w:spacing w:after="0"/>
              <w:ind w:left="0" w:firstLine="0"/>
            </w:pPr>
            <w:r>
              <w:rPr>
                <w:rFonts w:hint="eastAsia"/>
              </w:rPr>
              <w:t>（様式第</w:t>
            </w:r>
            <w:r w:rsidR="00161647">
              <w:rPr>
                <w:rFonts w:hint="eastAsia"/>
              </w:rPr>
              <w:t>2</w:t>
            </w:r>
            <w:r>
              <w:rPr>
                <w:rFonts w:hint="eastAsia"/>
              </w:rPr>
              <w:t>号）</w:t>
            </w:r>
          </w:p>
        </w:tc>
        <w:tc>
          <w:tcPr>
            <w:tcW w:w="5670" w:type="dxa"/>
            <w:tcBorders>
              <w:top w:val="single" w:sz="4" w:space="0" w:color="000000"/>
              <w:left w:val="single" w:sz="4" w:space="0" w:color="000000"/>
              <w:bottom w:val="single" w:sz="4" w:space="0" w:color="000000"/>
              <w:right w:val="single" w:sz="4" w:space="0" w:color="000000"/>
            </w:tcBorders>
          </w:tcPr>
          <w:p w14:paraId="1FC1DCB9" w14:textId="0450E0CB" w:rsidR="00B64D2A" w:rsidRPr="00B64D2A" w:rsidRDefault="00B64D2A">
            <w:pPr>
              <w:spacing w:after="10"/>
              <w:ind w:left="1" w:firstLine="0"/>
              <w:rPr>
                <w:rFonts w:ascii="ＭＳ Ｐ明朝" w:eastAsia="ＭＳ Ｐ明朝" w:hAnsi="ＭＳ Ｐ明朝"/>
              </w:rPr>
            </w:pPr>
            <w:r w:rsidRPr="00B64D2A">
              <w:rPr>
                <w:rFonts w:ascii="ＭＳ Ｐ明朝" w:eastAsia="ＭＳ Ｐ明朝" w:hAnsi="ＭＳ Ｐ明朝" w:hint="eastAsia"/>
              </w:rPr>
              <w:t>必要事項を記入のうえ、社印及び代表者印を捺印すること。</w:t>
            </w:r>
          </w:p>
        </w:tc>
        <w:tc>
          <w:tcPr>
            <w:tcW w:w="1103" w:type="dxa"/>
            <w:tcBorders>
              <w:top w:val="single" w:sz="4" w:space="0" w:color="000000"/>
              <w:left w:val="single" w:sz="4" w:space="0" w:color="000000"/>
              <w:bottom w:val="single" w:sz="4" w:space="0" w:color="000000"/>
              <w:right w:val="single" w:sz="4" w:space="0" w:color="000000"/>
            </w:tcBorders>
          </w:tcPr>
          <w:p w14:paraId="4A29DA9B" w14:textId="77777777" w:rsidR="00B64D2A" w:rsidRDefault="00B64D2A" w:rsidP="00B64D2A">
            <w:pPr>
              <w:spacing w:after="0"/>
              <w:ind w:left="1" w:firstLine="0"/>
            </w:pPr>
            <w:r>
              <w:t xml:space="preserve">正本 </w:t>
            </w:r>
            <w:r>
              <w:rPr>
                <w:rFonts w:ascii="Century" w:eastAsia="Century" w:hAnsi="Century" w:cs="Century"/>
              </w:rPr>
              <w:t xml:space="preserve">1 </w:t>
            </w:r>
            <w:r>
              <w:t>部</w:t>
            </w:r>
          </w:p>
          <w:p w14:paraId="6B3D5BAD" w14:textId="42B453EF" w:rsidR="00B64D2A" w:rsidRPr="00B64D2A" w:rsidRDefault="00B64D2A" w:rsidP="00B64D2A">
            <w:pPr>
              <w:spacing w:after="0"/>
              <w:ind w:left="1" w:firstLine="0"/>
            </w:pPr>
            <w:r>
              <w:t xml:space="preserve">副本 </w:t>
            </w:r>
            <w:r>
              <w:rPr>
                <w:rFonts w:ascii="Century" w:eastAsia="Century" w:hAnsi="Century" w:cs="Century"/>
              </w:rPr>
              <w:t xml:space="preserve">5 </w:t>
            </w:r>
            <w:r>
              <w:t>部</w:t>
            </w:r>
          </w:p>
        </w:tc>
      </w:tr>
      <w:tr w:rsidR="004024DF" w14:paraId="4AC20242" w14:textId="77777777" w:rsidTr="00A77212">
        <w:trPr>
          <w:trHeight w:val="828"/>
        </w:trPr>
        <w:tc>
          <w:tcPr>
            <w:tcW w:w="2092" w:type="dxa"/>
            <w:tcBorders>
              <w:top w:val="single" w:sz="4" w:space="0" w:color="000000"/>
              <w:left w:val="single" w:sz="4" w:space="0" w:color="000000"/>
              <w:bottom w:val="single" w:sz="4" w:space="0" w:color="000000"/>
              <w:right w:val="single" w:sz="4" w:space="0" w:color="000000"/>
            </w:tcBorders>
          </w:tcPr>
          <w:p w14:paraId="33FCD901" w14:textId="77777777" w:rsidR="00605604" w:rsidRDefault="00605604" w:rsidP="00605604">
            <w:pPr>
              <w:spacing w:after="0"/>
              <w:ind w:left="0" w:firstLine="0"/>
            </w:pPr>
            <w:r>
              <w:rPr>
                <w:rFonts w:hint="eastAsia"/>
              </w:rPr>
              <w:t>同種業務実績</w:t>
            </w:r>
          </w:p>
          <w:p w14:paraId="5DBF025B" w14:textId="67C13B0E" w:rsidR="004024DF" w:rsidRDefault="00605604" w:rsidP="00605604">
            <w:pPr>
              <w:spacing w:after="0"/>
              <w:ind w:left="0" w:firstLine="0"/>
            </w:pPr>
            <w:r>
              <w:rPr>
                <w:rFonts w:hint="eastAsia"/>
              </w:rPr>
              <w:t>（様式第</w:t>
            </w:r>
            <w:r w:rsidR="008B0042">
              <w:rPr>
                <w:rFonts w:hint="eastAsia"/>
              </w:rPr>
              <w:t>3</w:t>
            </w:r>
            <w:r>
              <w:t>号）</w:t>
            </w:r>
          </w:p>
        </w:tc>
        <w:tc>
          <w:tcPr>
            <w:tcW w:w="5670" w:type="dxa"/>
            <w:tcBorders>
              <w:top w:val="single" w:sz="4" w:space="0" w:color="000000"/>
              <w:left w:val="single" w:sz="4" w:space="0" w:color="000000"/>
              <w:bottom w:val="single" w:sz="4" w:space="0" w:color="000000"/>
              <w:right w:val="single" w:sz="4" w:space="0" w:color="000000"/>
            </w:tcBorders>
          </w:tcPr>
          <w:p w14:paraId="4F4368E1" w14:textId="16E21E28" w:rsidR="00605604" w:rsidRPr="00605604" w:rsidRDefault="00605604" w:rsidP="00605604">
            <w:pPr>
              <w:spacing w:after="0"/>
              <w:ind w:left="1" w:firstLine="0"/>
              <w:rPr>
                <w:rFonts w:ascii="ＭＳ Ｐ明朝" w:eastAsia="ＭＳ Ｐ明朝" w:hAnsi="ＭＳ Ｐ明朝"/>
              </w:rPr>
            </w:pPr>
            <w:r w:rsidRPr="00605604">
              <w:rPr>
                <w:rFonts w:ascii="ＭＳ Ｐ明朝" w:eastAsia="ＭＳ Ｐ明朝" w:hAnsi="ＭＳ Ｐ明朝" w:hint="eastAsia"/>
              </w:rPr>
              <w:t>地方公共団体において、</w:t>
            </w:r>
            <w:r w:rsidR="00D06584">
              <w:rPr>
                <w:rFonts w:ascii="ＭＳ Ｐ明朝" w:eastAsia="ＭＳ Ｐ明朝" w:hAnsi="ＭＳ Ｐ明朝" w:hint="eastAsia"/>
              </w:rPr>
              <w:t>令和元</w:t>
            </w:r>
            <w:r w:rsidRPr="00605604">
              <w:rPr>
                <w:rFonts w:ascii="ＭＳ Ｐ明朝" w:eastAsia="ＭＳ Ｐ明朝" w:hAnsi="ＭＳ Ｐ明朝"/>
              </w:rPr>
              <w:t>年度以降に履行した業務（履行中</w:t>
            </w:r>
            <w:r w:rsidRPr="00605604">
              <w:rPr>
                <w:rFonts w:ascii="ＭＳ Ｐ明朝" w:eastAsia="ＭＳ Ｐ明朝" w:hAnsi="ＭＳ Ｐ明朝" w:hint="eastAsia"/>
              </w:rPr>
              <w:t>も可とする。）について記載すること。（会社としての実績）</w:t>
            </w:r>
          </w:p>
          <w:p w14:paraId="681B638A" w14:textId="0D4A479D" w:rsidR="00605604" w:rsidRPr="00605604" w:rsidRDefault="00605604" w:rsidP="00605604">
            <w:pPr>
              <w:spacing w:after="0"/>
              <w:ind w:left="1" w:firstLine="0"/>
              <w:rPr>
                <w:rFonts w:ascii="ＭＳ Ｐ明朝" w:eastAsia="ＭＳ Ｐ明朝" w:hAnsi="ＭＳ Ｐ明朝"/>
              </w:rPr>
            </w:pPr>
            <w:r w:rsidRPr="00605604">
              <w:rPr>
                <w:rFonts w:ascii="ＭＳ Ｐ明朝" w:eastAsia="ＭＳ Ｐ明朝" w:hAnsi="ＭＳ Ｐ明朝" w:hint="eastAsia"/>
              </w:rPr>
              <w:t>同種業務とは</w:t>
            </w:r>
            <w:r w:rsidR="00F43C1C">
              <w:rPr>
                <w:rFonts w:ascii="ＭＳ Ｐ明朝" w:eastAsia="ＭＳ Ｐ明朝" w:hAnsi="ＭＳ Ｐ明朝" w:hint="eastAsia"/>
              </w:rPr>
              <w:t>下</w:t>
            </w:r>
            <w:r w:rsidRPr="00605604">
              <w:rPr>
                <w:rFonts w:ascii="ＭＳ Ｐ明朝" w:eastAsia="ＭＳ Ｐ明朝" w:hAnsi="ＭＳ Ｐ明朝" w:hint="eastAsia"/>
              </w:rPr>
              <w:t>水道事業公営企業会計システム</w:t>
            </w:r>
            <w:r w:rsidR="00F43C1C">
              <w:rPr>
                <w:rFonts w:ascii="ＭＳ Ｐ明朝" w:eastAsia="ＭＳ Ｐ明朝" w:hAnsi="ＭＳ Ｐ明朝" w:hint="eastAsia"/>
              </w:rPr>
              <w:t>導入</w:t>
            </w:r>
            <w:r w:rsidRPr="00605604">
              <w:rPr>
                <w:rFonts w:ascii="ＭＳ Ｐ明朝" w:eastAsia="ＭＳ Ｐ明朝" w:hAnsi="ＭＳ Ｐ明朝" w:hint="eastAsia"/>
              </w:rPr>
              <w:t>業務とする。</w:t>
            </w:r>
          </w:p>
          <w:p w14:paraId="7DC6A33C" w14:textId="34A49912" w:rsidR="00605604" w:rsidRPr="00605604" w:rsidRDefault="00605604" w:rsidP="00605604">
            <w:pPr>
              <w:spacing w:after="0"/>
              <w:ind w:left="1" w:firstLine="0"/>
              <w:rPr>
                <w:rFonts w:ascii="ＭＳ Ｐ明朝" w:eastAsia="ＭＳ Ｐ明朝" w:hAnsi="ＭＳ Ｐ明朝"/>
              </w:rPr>
            </w:pPr>
            <w:r w:rsidRPr="00605604">
              <w:rPr>
                <w:rFonts w:ascii="ＭＳ Ｐ明朝" w:eastAsia="ＭＳ Ｐ明朝" w:hAnsi="ＭＳ Ｐ明朝" w:hint="eastAsia"/>
              </w:rPr>
              <w:t>業務の概要は、業務内容を明確に記載すること。</w:t>
            </w:r>
          </w:p>
          <w:p w14:paraId="6DC8A057" w14:textId="4AABFBD6" w:rsidR="00605604" w:rsidRPr="00605604" w:rsidRDefault="00605604" w:rsidP="00605604">
            <w:pPr>
              <w:spacing w:after="0"/>
              <w:ind w:left="1" w:firstLine="0"/>
              <w:rPr>
                <w:rFonts w:ascii="ＭＳ Ｐ明朝" w:eastAsia="ＭＳ Ｐ明朝" w:hAnsi="ＭＳ Ｐ明朝"/>
              </w:rPr>
            </w:pPr>
            <w:r w:rsidRPr="00605604">
              <w:rPr>
                <w:rFonts w:ascii="ＭＳ Ｐ明朝" w:eastAsia="ＭＳ Ｐ明朝" w:hAnsi="ＭＳ Ｐ明朝" w:hint="eastAsia"/>
              </w:rPr>
              <w:t>従事技術者区分には、当該同種業務における技術者区分（プロジェクト責任者・品質管理責任者・主たる技術者・担当技術者のいずれか）を記載すること。</w:t>
            </w:r>
          </w:p>
          <w:p w14:paraId="018B7CBA" w14:textId="42E92333" w:rsidR="00605604" w:rsidRPr="00605604" w:rsidRDefault="00605604" w:rsidP="00605604">
            <w:pPr>
              <w:spacing w:after="0"/>
              <w:ind w:left="1" w:firstLine="0"/>
              <w:rPr>
                <w:rFonts w:ascii="ＭＳ Ｐ明朝" w:eastAsia="ＭＳ Ｐ明朝" w:hAnsi="ＭＳ Ｐ明朝"/>
              </w:rPr>
            </w:pPr>
            <w:r w:rsidRPr="00605604">
              <w:rPr>
                <w:rFonts w:ascii="ＭＳ Ｐ明朝" w:eastAsia="ＭＳ Ｐ明朝" w:hAnsi="ＭＳ Ｐ明朝" w:hint="eastAsia"/>
              </w:rPr>
              <w:t>同種業務実績が多数の場合は、当様式（様式第</w:t>
            </w:r>
            <w:r w:rsidRPr="00605604">
              <w:rPr>
                <w:rFonts w:ascii="ＭＳ Ｐ明朝" w:eastAsia="ＭＳ Ｐ明朝" w:hAnsi="ＭＳ Ｐ明朝"/>
              </w:rPr>
              <w:t>3 号）をコピーし記</w:t>
            </w:r>
            <w:r w:rsidRPr="00605604">
              <w:rPr>
                <w:rFonts w:ascii="ＭＳ Ｐ明朝" w:eastAsia="ＭＳ Ｐ明朝" w:hAnsi="ＭＳ Ｐ明朝" w:hint="eastAsia"/>
              </w:rPr>
              <w:t>載すること。</w:t>
            </w:r>
          </w:p>
          <w:p w14:paraId="03CA37BA" w14:textId="4F5B8BD3" w:rsidR="004024DF" w:rsidRPr="00B64D2A" w:rsidRDefault="00605604" w:rsidP="00D06584">
            <w:pPr>
              <w:spacing w:after="0"/>
              <w:ind w:left="1" w:firstLine="0"/>
              <w:rPr>
                <w:rFonts w:ascii="ＭＳ Ｐ明朝" w:eastAsia="ＭＳ Ｐ明朝" w:hAnsi="ＭＳ Ｐ明朝"/>
              </w:rPr>
            </w:pPr>
            <w:r w:rsidRPr="00605604">
              <w:rPr>
                <w:rFonts w:ascii="ＭＳ Ｐ明朝" w:eastAsia="ＭＳ Ｐ明朝" w:hAnsi="ＭＳ Ｐ明朝" w:hint="eastAsia"/>
              </w:rPr>
              <w:t>契約年度が新しいものから順に記載すること。</w:t>
            </w:r>
          </w:p>
        </w:tc>
        <w:tc>
          <w:tcPr>
            <w:tcW w:w="1103" w:type="dxa"/>
            <w:tcBorders>
              <w:top w:val="single" w:sz="4" w:space="0" w:color="000000"/>
              <w:left w:val="single" w:sz="4" w:space="0" w:color="000000"/>
              <w:bottom w:val="single" w:sz="4" w:space="0" w:color="000000"/>
              <w:right w:val="single" w:sz="4" w:space="0" w:color="000000"/>
            </w:tcBorders>
          </w:tcPr>
          <w:p w14:paraId="7FC885CD" w14:textId="77777777" w:rsidR="004024DF" w:rsidRDefault="00053A09">
            <w:pPr>
              <w:spacing w:after="0"/>
              <w:ind w:left="1" w:firstLine="0"/>
            </w:pPr>
            <w:r>
              <w:rPr>
                <w:rFonts w:ascii="Century" w:eastAsia="Century" w:hAnsi="Century" w:cs="Century"/>
              </w:rPr>
              <w:t xml:space="preserve">6 </w:t>
            </w:r>
            <w:r>
              <w:t>部</w:t>
            </w:r>
            <w:r>
              <w:rPr>
                <w:rFonts w:ascii="Century" w:eastAsia="Century" w:hAnsi="Century" w:cs="Century"/>
              </w:rPr>
              <w:t xml:space="preserve"> </w:t>
            </w:r>
          </w:p>
        </w:tc>
      </w:tr>
      <w:tr w:rsidR="00E41CD1" w14:paraId="01E7D1A0" w14:textId="77777777" w:rsidTr="00A77212">
        <w:trPr>
          <w:trHeight w:val="828"/>
        </w:trPr>
        <w:tc>
          <w:tcPr>
            <w:tcW w:w="2092" w:type="dxa"/>
            <w:tcBorders>
              <w:top w:val="single" w:sz="4" w:space="0" w:color="000000"/>
              <w:left w:val="single" w:sz="4" w:space="0" w:color="000000"/>
              <w:bottom w:val="single" w:sz="4" w:space="0" w:color="000000"/>
              <w:right w:val="single" w:sz="4" w:space="0" w:color="000000"/>
            </w:tcBorders>
          </w:tcPr>
          <w:p w14:paraId="11E71563" w14:textId="77777777" w:rsidR="00E41CD1" w:rsidRDefault="00E41CD1">
            <w:pPr>
              <w:spacing w:after="0"/>
              <w:ind w:left="0" w:firstLine="0"/>
            </w:pPr>
            <w:r w:rsidRPr="00E41CD1">
              <w:rPr>
                <w:rFonts w:hint="eastAsia"/>
              </w:rPr>
              <w:t>配置予定技術者一覧</w:t>
            </w:r>
          </w:p>
          <w:p w14:paraId="515C18FB" w14:textId="052159B2" w:rsidR="005F6F98" w:rsidRDefault="005F6F98">
            <w:pPr>
              <w:spacing w:after="0"/>
              <w:ind w:left="0" w:firstLine="0"/>
            </w:pPr>
            <w:r>
              <w:rPr>
                <w:rFonts w:hint="eastAsia"/>
              </w:rPr>
              <w:t>（様式第</w:t>
            </w:r>
            <w:r w:rsidR="008B0042">
              <w:rPr>
                <w:rFonts w:hint="eastAsia"/>
              </w:rPr>
              <w:t>4</w:t>
            </w:r>
            <w:r>
              <w:rPr>
                <w:rFonts w:hint="eastAsia"/>
              </w:rPr>
              <w:t>号）</w:t>
            </w:r>
          </w:p>
        </w:tc>
        <w:tc>
          <w:tcPr>
            <w:tcW w:w="5670" w:type="dxa"/>
            <w:tcBorders>
              <w:top w:val="single" w:sz="4" w:space="0" w:color="000000"/>
              <w:left w:val="single" w:sz="4" w:space="0" w:color="000000"/>
              <w:bottom w:val="single" w:sz="4" w:space="0" w:color="000000"/>
              <w:right w:val="single" w:sz="4" w:space="0" w:color="000000"/>
            </w:tcBorders>
          </w:tcPr>
          <w:p w14:paraId="340E5E2D" w14:textId="2E1DC5BB"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本業務に係る配置予定技術者を、業務実施体制に基づき技術者区分ごとに内容を記載すること。</w:t>
            </w:r>
          </w:p>
          <w:p w14:paraId="263FADC7" w14:textId="47376503"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担当業務内容欄には、具体的な業務内容を記載すること。</w:t>
            </w:r>
          </w:p>
          <w:p w14:paraId="73FA856E" w14:textId="332AF8E9"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管理、主たる技術者は、兼務することは出来ない。</w:t>
            </w:r>
          </w:p>
          <w:p w14:paraId="5537352A" w14:textId="7E32EC10"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技術者の記載欄が不足する場合は、当様式（様式第</w:t>
            </w:r>
            <w:r w:rsidRPr="00B64D2A">
              <w:rPr>
                <w:rFonts w:ascii="ＭＳ Ｐ明朝" w:eastAsia="ＭＳ Ｐ明朝" w:hAnsi="ＭＳ Ｐ明朝"/>
              </w:rPr>
              <w:t>4 号）をコピー</w:t>
            </w:r>
            <w:r w:rsidRPr="00B64D2A">
              <w:rPr>
                <w:rFonts w:ascii="ＭＳ Ｐ明朝" w:eastAsia="ＭＳ Ｐ明朝" w:hAnsi="ＭＳ Ｐ明朝" w:hint="eastAsia"/>
              </w:rPr>
              <w:t>し記載すること。</w:t>
            </w:r>
          </w:p>
        </w:tc>
        <w:tc>
          <w:tcPr>
            <w:tcW w:w="1103" w:type="dxa"/>
            <w:tcBorders>
              <w:top w:val="single" w:sz="4" w:space="0" w:color="000000"/>
              <w:left w:val="single" w:sz="4" w:space="0" w:color="000000"/>
              <w:bottom w:val="single" w:sz="4" w:space="0" w:color="000000"/>
              <w:right w:val="single" w:sz="4" w:space="0" w:color="000000"/>
            </w:tcBorders>
          </w:tcPr>
          <w:p w14:paraId="41FF803F" w14:textId="203FBA57" w:rsidR="00E41CD1" w:rsidRDefault="00A630EC">
            <w:pPr>
              <w:spacing w:after="0"/>
              <w:ind w:left="1" w:firstLine="0"/>
              <w:rPr>
                <w:rFonts w:ascii="Century" w:eastAsia="Century" w:hAnsi="Century" w:cs="Century"/>
              </w:rPr>
            </w:pPr>
            <w:r>
              <w:rPr>
                <w:rFonts w:ascii="Century" w:eastAsia="Century" w:hAnsi="Century" w:cs="Century"/>
              </w:rPr>
              <w:t xml:space="preserve">6 </w:t>
            </w:r>
            <w:r>
              <w:t>部</w:t>
            </w:r>
          </w:p>
        </w:tc>
      </w:tr>
      <w:tr w:rsidR="00E41CD1" w14:paraId="0E9D39D7" w14:textId="77777777" w:rsidTr="00A77212">
        <w:trPr>
          <w:trHeight w:val="828"/>
        </w:trPr>
        <w:tc>
          <w:tcPr>
            <w:tcW w:w="2092" w:type="dxa"/>
            <w:tcBorders>
              <w:top w:val="single" w:sz="4" w:space="0" w:color="000000"/>
              <w:left w:val="single" w:sz="4" w:space="0" w:color="000000"/>
              <w:bottom w:val="single" w:sz="4" w:space="0" w:color="000000"/>
              <w:right w:val="single" w:sz="4" w:space="0" w:color="000000"/>
            </w:tcBorders>
          </w:tcPr>
          <w:p w14:paraId="6449553E" w14:textId="77777777" w:rsidR="00E41CD1" w:rsidRDefault="00E41CD1" w:rsidP="00E41CD1">
            <w:pPr>
              <w:spacing w:after="0"/>
              <w:ind w:left="0" w:firstLine="0"/>
            </w:pPr>
            <w:r>
              <w:rPr>
                <w:rFonts w:hint="eastAsia"/>
              </w:rPr>
              <w:t>配置予定技術者調書</w:t>
            </w:r>
          </w:p>
          <w:p w14:paraId="6C5812C6" w14:textId="07F7D9EA" w:rsidR="00E41CD1" w:rsidRDefault="00E41CD1" w:rsidP="00E41CD1">
            <w:pPr>
              <w:spacing w:after="0"/>
              <w:ind w:left="0" w:firstLine="0"/>
            </w:pPr>
            <w:r>
              <w:rPr>
                <w:rFonts w:hint="eastAsia"/>
              </w:rPr>
              <w:t>（様式第</w:t>
            </w:r>
            <w:r w:rsidR="008B0042">
              <w:rPr>
                <w:rFonts w:hint="eastAsia"/>
              </w:rPr>
              <w:t>5</w:t>
            </w:r>
            <w:r>
              <w:t>-1 号）</w:t>
            </w:r>
          </w:p>
          <w:p w14:paraId="7AA184DE" w14:textId="26653839" w:rsidR="00E41CD1" w:rsidRDefault="00E41CD1" w:rsidP="00E41CD1">
            <w:pPr>
              <w:spacing w:after="0"/>
              <w:ind w:left="0" w:firstLine="0"/>
            </w:pPr>
            <w:r>
              <w:rPr>
                <w:rFonts w:hint="eastAsia"/>
              </w:rPr>
              <w:t>（様式第</w:t>
            </w:r>
            <w:r w:rsidR="008B0042">
              <w:rPr>
                <w:rFonts w:hint="eastAsia"/>
              </w:rPr>
              <w:t>5</w:t>
            </w:r>
            <w:r>
              <w:t>-2 号）</w:t>
            </w:r>
          </w:p>
        </w:tc>
        <w:tc>
          <w:tcPr>
            <w:tcW w:w="5670" w:type="dxa"/>
            <w:tcBorders>
              <w:top w:val="single" w:sz="4" w:space="0" w:color="000000"/>
              <w:left w:val="single" w:sz="4" w:space="0" w:color="000000"/>
              <w:bottom w:val="single" w:sz="4" w:space="0" w:color="000000"/>
              <w:right w:val="single" w:sz="4" w:space="0" w:color="000000"/>
            </w:tcBorders>
          </w:tcPr>
          <w:p w14:paraId="6E42177F" w14:textId="612DBC2A"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配置予定の技術者区分については、プロジェクト責任者・品質管理責任者・主たる担当技術者・担当技術者のいずれかを記載すること。</w:t>
            </w:r>
          </w:p>
          <w:p w14:paraId="3BF71BEC" w14:textId="32987F2F"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担当技術者については、括弧書きにて配置予定者一覧（様式第</w:t>
            </w:r>
            <w:r w:rsidRPr="00B64D2A">
              <w:rPr>
                <w:rFonts w:ascii="ＭＳ Ｐ明朝" w:eastAsia="ＭＳ Ｐ明朝" w:hAnsi="ＭＳ Ｐ明朝"/>
              </w:rPr>
              <w:t>3 号）</w:t>
            </w:r>
            <w:r w:rsidRPr="00B64D2A">
              <w:rPr>
                <w:rFonts w:ascii="ＭＳ Ｐ明朝" w:eastAsia="ＭＳ Ｐ明朝" w:hAnsi="ＭＳ Ｐ明朝" w:hint="eastAsia"/>
              </w:rPr>
              <w:t>に記載の担当業務内容を記載すること。</w:t>
            </w:r>
          </w:p>
          <w:p w14:paraId="48C7A10B" w14:textId="5FE0971B"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同種業務実績については、地方公共団体において、</w:t>
            </w:r>
            <w:r w:rsidR="00D06584">
              <w:rPr>
                <w:rFonts w:ascii="ＭＳ Ｐ明朝" w:eastAsia="ＭＳ Ｐ明朝" w:hAnsi="ＭＳ Ｐ明朝" w:hint="eastAsia"/>
              </w:rPr>
              <w:t>令和元</w:t>
            </w:r>
            <w:r w:rsidRPr="00B64D2A">
              <w:rPr>
                <w:rFonts w:ascii="ＭＳ Ｐ明朝" w:eastAsia="ＭＳ Ｐ明朝" w:hAnsi="ＭＳ Ｐ明朝"/>
              </w:rPr>
              <w:t xml:space="preserve"> 年度以</w:t>
            </w:r>
            <w:r w:rsidRPr="00B64D2A">
              <w:rPr>
                <w:rFonts w:ascii="ＭＳ Ｐ明朝" w:eastAsia="ＭＳ Ｐ明朝" w:hAnsi="ＭＳ Ｐ明朝" w:hint="eastAsia"/>
              </w:rPr>
              <w:t>降に履行した業務（履行中も可とする。）について記載すること。</w:t>
            </w:r>
          </w:p>
          <w:p w14:paraId="088C0D25" w14:textId="4EC9A880"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同種業務とは</w:t>
            </w:r>
            <w:r w:rsidR="00D06584">
              <w:rPr>
                <w:rFonts w:ascii="ＭＳ Ｐ明朝" w:eastAsia="ＭＳ Ｐ明朝" w:hAnsi="ＭＳ Ｐ明朝" w:hint="eastAsia"/>
              </w:rPr>
              <w:t>下</w:t>
            </w:r>
            <w:r w:rsidRPr="00B64D2A">
              <w:rPr>
                <w:rFonts w:ascii="ＭＳ Ｐ明朝" w:eastAsia="ＭＳ Ｐ明朝" w:hAnsi="ＭＳ Ｐ明朝" w:hint="eastAsia"/>
              </w:rPr>
              <w:t>水道事業地方公営企業会計システム</w:t>
            </w:r>
            <w:r w:rsidR="00D06584">
              <w:rPr>
                <w:rFonts w:ascii="ＭＳ Ｐ明朝" w:eastAsia="ＭＳ Ｐ明朝" w:hAnsi="ＭＳ Ｐ明朝" w:hint="eastAsia"/>
              </w:rPr>
              <w:t>導入</w:t>
            </w:r>
            <w:r w:rsidRPr="00B64D2A">
              <w:rPr>
                <w:rFonts w:ascii="ＭＳ Ｐ明朝" w:eastAsia="ＭＳ Ｐ明朝" w:hAnsi="ＭＳ Ｐ明朝" w:hint="eastAsia"/>
              </w:rPr>
              <w:t>業務とする。</w:t>
            </w:r>
          </w:p>
          <w:p w14:paraId="75099EBD" w14:textId="385B2900"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同種業務実績が多数の場合は、当様式（様式第</w:t>
            </w:r>
            <w:r w:rsidRPr="00B64D2A">
              <w:rPr>
                <w:rFonts w:ascii="ＭＳ Ｐ明朝" w:eastAsia="ＭＳ Ｐ明朝" w:hAnsi="ＭＳ Ｐ明朝"/>
              </w:rPr>
              <w:t>5-2 号）をコピーし</w:t>
            </w:r>
            <w:r w:rsidRPr="00B64D2A">
              <w:rPr>
                <w:rFonts w:ascii="ＭＳ Ｐ明朝" w:eastAsia="ＭＳ Ｐ明朝" w:hAnsi="ＭＳ Ｐ明朝" w:hint="eastAsia"/>
              </w:rPr>
              <w:t>記載すること。</w:t>
            </w:r>
          </w:p>
          <w:p w14:paraId="792E6372" w14:textId="1C40BF24" w:rsidR="00E41CD1" w:rsidRPr="00B64D2A" w:rsidRDefault="00E41CD1" w:rsidP="00E41CD1">
            <w:pPr>
              <w:spacing w:after="0"/>
              <w:ind w:left="1" w:firstLine="0"/>
              <w:rPr>
                <w:rFonts w:ascii="ＭＳ Ｐ明朝" w:eastAsia="ＭＳ Ｐ明朝" w:hAnsi="ＭＳ Ｐ明朝"/>
              </w:rPr>
            </w:pPr>
            <w:r w:rsidRPr="00B64D2A">
              <w:rPr>
                <w:rFonts w:ascii="ＭＳ Ｐ明朝" w:eastAsia="ＭＳ Ｐ明朝" w:hAnsi="ＭＳ Ｐ明朝" w:hint="eastAsia"/>
              </w:rPr>
              <w:t>従事技術者区分には、当該同種業務における技術者区分（管理技術者・主たる技術者・担当技術者のいずれか）を記載すること。</w:t>
            </w:r>
          </w:p>
          <w:p w14:paraId="217322F9" w14:textId="4D777DB3" w:rsidR="00E41CD1" w:rsidRPr="00B64D2A" w:rsidRDefault="00E41CD1" w:rsidP="00D06584">
            <w:pPr>
              <w:spacing w:after="0"/>
              <w:ind w:left="1" w:firstLine="0"/>
              <w:rPr>
                <w:rFonts w:ascii="ＭＳ Ｐ明朝" w:eastAsia="ＭＳ Ｐ明朝" w:hAnsi="ＭＳ Ｐ明朝"/>
              </w:rPr>
            </w:pPr>
            <w:r w:rsidRPr="00B64D2A">
              <w:rPr>
                <w:rFonts w:ascii="ＭＳ Ｐ明朝" w:eastAsia="ＭＳ Ｐ明朝" w:hAnsi="ＭＳ Ｐ明朝" w:hint="eastAsia"/>
              </w:rPr>
              <w:t>契約年度が新しいものから順に記載すること。</w:t>
            </w:r>
          </w:p>
        </w:tc>
        <w:tc>
          <w:tcPr>
            <w:tcW w:w="1103" w:type="dxa"/>
            <w:tcBorders>
              <w:top w:val="single" w:sz="4" w:space="0" w:color="000000"/>
              <w:left w:val="single" w:sz="4" w:space="0" w:color="000000"/>
              <w:bottom w:val="single" w:sz="4" w:space="0" w:color="000000"/>
              <w:right w:val="single" w:sz="4" w:space="0" w:color="000000"/>
            </w:tcBorders>
          </w:tcPr>
          <w:p w14:paraId="59117AB4" w14:textId="2D26D840" w:rsidR="00E41CD1" w:rsidRDefault="00A630EC">
            <w:pPr>
              <w:spacing w:after="0"/>
              <w:ind w:left="1" w:firstLine="0"/>
              <w:rPr>
                <w:rFonts w:ascii="Century" w:eastAsia="Century" w:hAnsi="Century" w:cs="Century"/>
              </w:rPr>
            </w:pPr>
            <w:r>
              <w:rPr>
                <w:rFonts w:ascii="Century" w:eastAsia="Century" w:hAnsi="Century" w:cs="Century"/>
              </w:rPr>
              <w:t xml:space="preserve">6 </w:t>
            </w:r>
            <w:r>
              <w:t>部</w:t>
            </w:r>
          </w:p>
        </w:tc>
      </w:tr>
      <w:tr w:rsidR="00E41CD1" w14:paraId="18985C43" w14:textId="77777777" w:rsidTr="00A77212">
        <w:trPr>
          <w:trHeight w:val="828"/>
        </w:trPr>
        <w:tc>
          <w:tcPr>
            <w:tcW w:w="2092" w:type="dxa"/>
            <w:tcBorders>
              <w:top w:val="single" w:sz="4" w:space="0" w:color="000000"/>
              <w:left w:val="single" w:sz="4" w:space="0" w:color="000000"/>
              <w:bottom w:val="single" w:sz="4" w:space="0" w:color="000000"/>
              <w:right w:val="single" w:sz="4" w:space="0" w:color="000000"/>
            </w:tcBorders>
          </w:tcPr>
          <w:p w14:paraId="7A73C322" w14:textId="0AB6B0C6" w:rsidR="00E41CD1" w:rsidRDefault="00E41CD1">
            <w:pPr>
              <w:spacing w:after="0"/>
              <w:ind w:left="0" w:firstLine="0"/>
            </w:pPr>
            <w:r>
              <w:rPr>
                <w:rFonts w:hint="eastAsia"/>
              </w:rPr>
              <w:t>業務実施体制図</w:t>
            </w:r>
          </w:p>
        </w:tc>
        <w:tc>
          <w:tcPr>
            <w:tcW w:w="5670" w:type="dxa"/>
            <w:tcBorders>
              <w:top w:val="single" w:sz="4" w:space="0" w:color="000000"/>
              <w:left w:val="single" w:sz="4" w:space="0" w:color="000000"/>
              <w:bottom w:val="single" w:sz="4" w:space="0" w:color="000000"/>
              <w:right w:val="single" w:sz="4" w:space="0" w:color="000000"/>
            </w:tcBorders>
          </w:tcPr>
          <w:p w14:paraId="380CF3F2" w14:textId="77777777" w:rsidR="00E41CD1" w:rsidRPr="00B64D2A" w:rsidRDefault="00E41CD1">
            <w:pPr>
              <w:spacing w:after="0"/>
              <w:ind w:left="1" w:firstLine="0"/>
              <w:rPr>
                <w:rFonts w:ascii="ＭＳ Ｐ明朝" w:eastAsia="ＭＳ Ｐ明朝" w:hAnsi="ＭＳ Ｐ明朝"/>
              </w:rPr>
            </w:pPr>
            <w:r w:rsidRPr="00B64D2A">
              <w:rPr>
                <w:rFonts w:ascii="ＭＳ Ｐ明朝" w:eastAsia="ＭＳ Ｐ明朝" w:hAnsi="ＭＳ Ｐ明朝" w:hint="eastAsia"/>
              </w:rPr>
              <w:t>任意様式</w:t>
            </w:r>
          </w:p>
          <w:p w14:paraId="4611F46D" w14:textId="2A5DBA9F" w:rsidR="00E41CD1" w:rsidRPr="00B64D2A" w:rsidRDefault="00E41CD1" w:rsidP="00E41CD1">
            <w:pPr>
              <w:spacing w:after="0"/>
              <w:rPr>
                <w:rFonts w:ascii="ＭＳ Ｐ明朝" w:eastAsia="ＭＳ Ｐ明朝" w:hAnsi="ＭＳ Ｐ明朝"/>
              </w:rPr>
            </w:pPr>
            <w:r w:rsidRPr="00B64D2A">
              <w:rPr>
                <w:rFonts w:ascii="ＭＳ Ｐ明朝" w:eastAsia="ＭＳ Ｐ明朝" w:hAnsi="ＭＳ Ｐ明朝" w:hint="eastAsia"/>
              </w:rPr>
              <w:t>配置予定技術者一覧（様式第</w:t>
            </w:r>
            <w:r w:rsidRPr="00B64D2A">
              <w:rPr>
                <w:rFonts w:ascii="ＭＳ Ｐ明朝" w:eastAsia="ＭＳ Ｐ明朝" w:hAnsi="ＭＳ Ｐ明朝"/>
              </w:rPr>
              <w:t>4 号）と整合がとれていること。</w:t>
            </w:r>
          </w:p>
        </w:tc>
        <w:tc>
          <w:tcPr>
            <w:tcW w:w="1103" w:type="dxa"/>
            <w:tcBorders>
              <w:top w:val="single" w:sz="4" w:space="0" w:color="000000"/>
              <w:left w:val="single" w:sz="4" w:space="0" w:color="000000"/>
              <w:bottom w:val="single" w:sz="4" w:space="0" w:color="000000"/>
              <w:right w:val="single" w:sz="4" w:space="0" w:color="000000"/>
            </w:tcBorders>
          </w:tcPr>
          <w:p w14:paraId="39DAC3DA" w14:textId="715D346E" w:rsidR="00E41CD1" w:rsidRDefault="00A630EC">
            <w:pPr>
              <w:spacing w:after="0"/>
              <w:ind w:left="1" w:firstLine="0"/>
              <w:rPr>
                <w:rFonts w:ascii="Century" w:eastAsia="Century" w:hAnsi="Century" w:cs="Century"/>
              </w:rPr>
            </w:pPr>
            <w:r>
              <w:rPr>
                <w:rFonts w:ascii="Century" w:eastAsia="Century" w:hAnsi="Century" w:cs="Century"/>
              </w:rPr>
              <w:t xml:space="preserve">6 </w:t>
            </w:r>
            <w:r>
              <w:t>部</w:t>
            </w:r>
          </w:p>
        </w:tc>
      </w:tr>
      <w:tr w:rsidR="004024DF" w14:paraId="1324166E" w14:textId="77777777" w:rsidTr="00A77212">
        <w:trPr>
          <w:trHeight w:val="830"/>
        </w:trPr>
        <w:tc>
          <w:tcPr>
            <w:tcW w:w="2092" w:type="dxa"/>
            <w:tcBorders>
              <w:top w:val="single" w:sz="4" w:space="0" w:color="000000"/>
              <w:left w:val="single" w:sz="4" w:space="0" w:color="000000"/>
              <w:bottom w:val="single" w:sz="4" w:space="0" w:color="000000"/>
              <w:right w:val="single" w:sz="4" w:space="0" w:color="000000"/>
            </w:tcBorders>
          </w:tcPr>
          <w:p w14:paraId="0FDD7053" w14:textId="77777777" w:rsidR="004024DF" w:rsidRDefault="00053A09">
            <w:pPr>
              <w:spacing w:after="0"/>
              <w:ind w:left="0" w:firstLine="0"/>
            </w:pPr>
            <w:r>
              <w:t>業務工程表</w:t>
            </w:r>
            <w:r>
              <w:rPr>
                <w:rFonts w:ascii="Century" w:eastAsia="Century" w:hAnsi="Century" w:cs="Century"/>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3D2AEB88" w14:textId="4066AAA0" w:rsidR="004024DF" w:rsidRDefault="00053A09">
            <w:pPr>
              <w:spacing w:after="10"/>
              <w:ind w:left="1" w:firstLine="0"/>
              <w:rPr>
                <w:rFonts w:ascii="ＭＳ Ｐ明朝" w:eastAsia="ＭＳ Ｐ明朝" w:hAnsi="ＭＳ Ｐ明朝" w:cs="Century"/>
              </w:rPr>
            </w:pPr>
            <w:r w:rsidRPr="00B64D2A">
              <w:rPr>
                <w:rFonts w:ascii="ＭＳ Ｐ明朝" w:eastAsia="ＭＳ Ｐ明朝" w:hAnsi="ＭＳ Ｐ明朝"/>
              </w:rPr>
              <w:t>任意様式</w:t>
            </w:r>
            <w:r w:rsidRPr="00B64D2A">
              <w:rPr>
                <w:rFonts w:ascii="ＭＳ Ｐ明朝" w:eastAsia="ＭＳ Ｐ明朝" w:hAnsi="ＭＳ Ｐ明朝" w:cs="Century"/>
              </w:rPr>
              <w:t xml:space="preserve"> </w:t>
            </w:r>
          </w:p>
          <w:p w14:paraId="3DAC8FBF" w14:textId="0E07EAD3" w:rsidR="00605604" w:rsidRPr="00B64D2A" w:rsidRDefault="00605604">
            <w:pPr>
              <w:spacing w:after="10"/>
              <w:ind w:left="1" w:firstLine="0"/>
              <w:rPr>
                <w:rFonts w:ascii="ＭＳ Ｐ明朝" w:eastAsia="ＭＳ Ｐ明朝" w:hAnsi="ＭＳ Ｐ明朝"/>
              </w:rPr>
            </w:pPr>
            <w:r w:rsidRPr="00605604">
              <w:rPr>
                <w:rFonts w:ascii="ＭＳ Ｐ明朝" w:eastAsia="ＭＳ Ｐ明朝" w:hAnsi="ＭＳ Ｐ明朝" w:hint="eastAsia"/>
              </w:rPr>
              <w:t>実施工程について、事業年度及び作業項目ごとに記載すること。</w:t>
            </w:r>
          </w:p>
          <w:p w14:paraId="329A8FE8" w14:textId="77777777" w:rsidR="004024DF" w:rsidRPr="00B64D2A" w:rsidRDefault="00053A09">
            <w:pPr>
              <w:spacing w:after="0"/>
              <w:ind w:left="1" w:firstLine="0"/>
              <w:rPr>
                <w:rFonts w:ascii="ＭＳ Ｐ明朝" w:eastAsia="ＭＳ Ｐ明朝" w:hAnsi="ＭＳ Ｐ明朝"/>
              </w:rPr>
            </w:pPr>
            <w:r w:rsidRPr="00B64D2A">
              <w:rPr>
                <w:rFonts w:ascii="ＭＳ Ｐ明朝" w:eastAsia="ＭＳ Ｐ明朝" w:hAnsi="ＭＳ Ｐ明朝"/>
              </w:rPr>
              <w:t>Ａ３横で作成し、片袖折りをして提出すること。</w:t>
            </w:r>
            <w:r w:rsidRPr="00B64D2A">
              <w:rPr>
                <w:rFonts w:ascii="ＭＳ Ｐ明朝" w:eastAsia="ＭＳ Ｐ明朝" w:hAnsi="ＭＳ Ｐ明朝" w:cs="Century"/>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6E8F8667" w14:textId="77777777" w:rsidR="004024DF" w:rsidRDefault="00053A09">
            <w:pPr>
              <w:spacing w:after="0"/>
              <w:ind w:left="1" w:firstLine="0"/>
            </w:pPr>
            <w:r>
              <w:rPr>
                <w:rFonts w:ascii="Century" w:eastAsia="Century" w:hAnsi="Century" w:cs="Century"/>
              </w:rPr>
              <w:t xml:space="preserve">6 </w:t>
            </w:r>
            <w:r>
              <w:t>部</w:t>
            </w:r>
            <w:r>
              <w:rPr>
                <w:rFonts w:ascii="Century" w:eastAsia="Century" w:hAnsi="Century" w:cs="Century"/>
              </w:rPr>
              <w:t xml:space="preserve"> </w:t>
            </w:r>
          </w:p>
        </w:tc>
      </w:tr>
      <w:tr w:rsidR="00C95167" w14:paraId="2344D399" w14:textId="77777777" w:rsidTr="00A77212">
        <w:trPr>
          <w:trHeight w:val="830"/>
        </w:trPr>
        <w:tc>
          <w:tcPr>
            <w:tcW w:w="2092" w:type="dxa"/>
            <w:tcBorders>
              <w:top w:val="single" w:sz="4" w:space="0" w:color="000000"/>
              <w:left w:val="single" w:sz="4" w:space="0" w:color="000000"/>
              <w:bottom w:val="single" w:sz="4" w:space="0" w:color="000000"/>
              <w:right w:val="single" w:sz="4" w:space="0" w:color="000000"/>
            </w:tcBorders>
          </w:tcPr>
          <w:p w14:paraId="30C04F2D" w14:textId="2E88C007" w:rsidR="00C95167" w:rsidRDefault="00C95167" w:rsidP="00C95167">
            <w:pPr>
              <w:spacing w:after="0"/>
              <w:ind w:left="0" w:firstLine="0"/>
            </w:pPr>
            <w:r>
              <w:lastRenderedPageBreak/>
              <w:t>提案書</w:t>
            </w:r>
            <w:r>
              <w:rPr>
                <w:rFonts w:ascii="Century" w:eastAsia="Century" w:hAnsi="Century" w:cs="Century"/>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4E6883D1" w14:textId="262C73CE" w:rsidR="00C95167" w:rsidRPr="00B64D2A" w:rsidRDefault="00C95167" w:rsidP="00C95167">
            <w:pPr>
              <w:spacing w:after="10"/>
              <w:ind w:left="1" w:firstLine="0"/>
              <w:rPr>
                <w:rFonts w:ascii="ＭＳ Ｐ明朝" w:eastAsia="ＭＳ Ｐ明朝" w:hAnsi="ＭＳ Ｐ明朝"/>
              </w:rPr>
            </w:pPr>
            <w:r w:rsidRPr="00B64D2A">
              <w:rPr>
                <w:rFonts w:ascii="ＭＳ Ｐ明朝" w:eastAsia="ＭＳ Ｐ明朝" w:hAnsi="ＭＳ Ｐ明朝"/>
              </w:rPr>
              <w:t>任意様式</w:t>
            </w:r>
            <w:r w:rsidRPr="00B64D2A">
              <w:rPr>
                <w:rFonts w:ascii="ＭＳ Ｐ明朝" w:eastAsia="ＭＳ Ｐ明朝" w:hAnsi="ＭＳ Ｐ明朝" w:cs="Century"/>
              </w:rPr>
              <w:t xml:space="preserve"> </w:t>
            </w:r>
          </w:p>
          <w:p w14:paraId="0C45209B" w14:textId="23E18DFE" w:rsidR="00A77212" w:rsidRDefault="00C95167" w:rsidP="00C95167">
            <w:pPr>
              <w:spacing w:after="10"/>
              <w:ind w:left="1" w:firstLine="0"/>
              <w:rPr>
                <w:rFonts w:ascii="ＭＳ Ｐ明朝" w:eastAsia="ＭＳ Ｐ明朝" w:hAnsi="ＭＳ Ｐ明朝"/>
              </w:rPr>
            </w:pPr>
            <w:r w:rsidRPr="00B64D2A">
              <w:rPr>
                <w:rFonts w:ascii="ＭＳ Ｐ明朝" w:eastAsia="ＭＳ Ｐ明朝" w:hAnsi="ＭＳ Ｐ明朝" w:cs="Century"/>
              </w:rPr>
              <w:t xml:space="preserve">A4 </w:t>
            </w:r>
            <w:r w:rsidR="0004236A">
              <w:rPr>
                <w:rFonts w:ascii="ＭＳ Ｐ明朝" w:eastAsia="ＭＳ Ｐ明朝" w:hAnsi="ＭＳ Ｐ明朝" w:hint="eastAsia"/>
              </w:rPr>
              <w:t>横書き</w:t>
            </w:r>
            <w:r w:rsidR="00BB1DB0">
              <w:rPr>
                <w:rFonts w:ascii="ＭＳ Ｐ明朝" w:eastAsia="ＭＳ Ｐ明朝" w:hAnsi="ＭＳ Ｐ明朝" w:hint="eastAsia"/>
              </w:rPr>
              <w:t>（縦置き・横置きを問わない）</w:t>
            </w:r>
            <w:r w:rsidR="0004236A">
              <w:rPr>
                <w:rFonts w:ascii="ＭＳ Ｐ明朝" w:eastAsia="ＭＳ Ｐ明朝" w:hAnsi="ＭＳ Ｐ明朝" w:hint="eastAsia"/>
              </w:rPr>
              <w:t xml:space="preserve">　両面印刷</w:t>
            </w:r>
            <w:r w:rsidR="00D06584">
              <w:rPr>
                <w:rFonts w:ascii="ＭＳ Ｐ明朝" w:eastAsia="ＭＳ Ｐ明朝" w:hAnsi="ＭＳ Ｐ明朝" w:hint="eastAsia"/>
              </w:rPr>
              <w:t>6</w:t>
            </w:r>
            <w:r w:rsidRPr="00B64D2A">
              <w:rPr>
                <w:rFonts w:ascii="ＭＳ Ｐ明朝" w:eastAsia="ＭＳ Ｐ明朝" w:hAnsi="ＭＳ Ｐ明朝" w:hint="eastAsia"/>
              </w:rPr>
              <w:t>0ページ以内</w:t>
            </w:r>
            <w:r w:rsidR="0004236A">
              <w:rPr>
                <w:rFonts w:ascii="ＭＳ Ｐ明朝" w:eastAsia="ＭＳ Ｐ明朝" w:hAnsi="ＭＳ Ｐ明朝" w:hint="eastAsia"/>
              </w:rPr>
              <w:t>（枚数</w:t>
            </w:r>
            <w:r w:rsidR="00D06584">
              <w:rPr>
                <w:rFonts w:ascii="ＭＳ Ｐ明朝" w:eastAsia="ＭＳ Ｐ明朝" w:hAnsi="ＭＳ Ｐ明朝" w:hint="eastAsia"/>
              </w:rPr>
              <w:t>3</w:t>
            </w:r>
            <w:r w:rsidR="0004236A">
              <w:rPr>
                <w:rFonts w:ascii="ＭＳ Ｐ明朝" w:eastAsia="ＭＳ Ｐ明朝" w:hAnsi="ＭＳ Ｐ明朝" w:hint="eastAsia"/>
              </w:rPr>
              <w:t>0枚）</w:t>
            </w:r>
            <w:r w:rsidRPr="00B64D2A">
              <w:rPr>
                <w:rFonts w:ascii="ＭＳ Ｐ明朝" w:eastAsia="ＭＳ Ｐ明朝" w:hAnsi="ＭＳ Ｐ明朝"/>
              </w:rPr>
              <w:t xml:space="preserve">で作成すること。ただし、資料として </w:t>
            </w:r>
            <w:r w:rsidRPr="00B64D2A">
              <w:rPr>
                <w:rFonts w:ascii="ＭＳ Ｐ明朝" w:eastAsia="ＭＳ Ｐ明朝" w:hAnsi="ＭＳ Ｐ明朝" w:cs="Century"/>
              </w:rPr>
              <w:t xml:space="preserve">A3 </w:t>
            </w:r>
            <w:r w:rsidRPr="00B64D2A">
              <w:rPr>
                <w:rFonts w:ascii="ＭＳ Ｐ明朝" w:eastAsia="ＭＳ Ｐ明朝" w:hAnsi="ＭＳ Ｐ明朝"/>
              </w:rPr>
              <w:t>綴じ込みを認める。その際は片袖折りと</w:t>
            </w:r>
            <w:r w:rsidRPr="00B64D2A">
              <w:rPr>
                <w:rFonts w:ascii="ＭＳ Ｐ明朝" w:eastAsia="ＭＳ Ｐ明朝" w:hAnsi="ＭＳ Ｐ明朝" w:hint="eastAsia"/>
              </w:rPr>
              <w:t>し、ページ数は2ページと数える</w:t>
            </w:r>
            <w:r w:rsidRPr="00B64D2A">
              <w:rPr>
                <w:rFonts w:ascii="ＭＳ Ｐ明朝" w:eastAsia="ＭＳ Ｐ明朝" w:hAnsi="ＭＳ Ｐ明朝"/>
              </w:rPr>
              <w:t>こと。</w:t>
            </w:r>
            <w:r w:rsidR="00BB1DB0">
              <w:rPr>
                <w:rFonts w:ascii="ＭＳ Ｐ明朝" w:eastAsia="ＭＳ Ｐ明朝" w:hAnsi="ＭＳ Ｐ明朝" w:hint="eastAsia"/>
              </w:rPr>
              <w:t>2面割付にする場合は、縦置きにすること。</w:t>
            </w:r>
          </w:p>
          <w:p w14:paraId="253774C3" w14:textId="6944A779" w:rsidR="00A77212" w:rsidRDefault="00A77212" w:rsidP="00C95167">
            <w:pPr>
              <w:spacing w:after="10"/>
              <w:ind w:left="1" w:firstLine="0"/>
              <w:rPr>
                <w:rFonts w:ascii="ＭＳ Ｐ明朝" w:eastAsia="ＭＳ Ｐ明朝" w:hAnsi="ＭＳ Ｐ明朝"/>
              </w:rPr>
            </w:pPr>
            <w:r w:rsidRPr="00A77212">
              <w:rPr>
                <w:rFonts w:ascii="ＭＳ Ｐ明朝" w:eastAsia="ＭＳ Ｐ明朝" w:hAnsi="ＭＳ Ｐ明朝" w:hint="eastAsia"/>
              </w:rPr>
              <w:t>以下の事項を</w:t>
            </w:r>
            <w:r>
              <w:rPr>
                <w:rFonts w:ascii="ＭＳ Ｐ明朝" w:eastAsia="ＭＳ Ｐ明朝" w:hAnsi="ＭＳ Ｐ明朝" w:hint="eastAsia"/>
              </w:rPr>
              <w:t>順番通りに</w:t>
            </w:r>
            <w:r w:rsidRPr="00A77212">
              <w:rPr>
                <w:rFonts w:ascii="ＭＳ Ｐ明朝" w:eastAsia="ＭＳ Ｐ明朝" w:hAnsi="ＭＳ Ｐ明朝" w:hint="eastAsia"/>
              </w:rPr>
              <w:t>記載すること。事業者独自に有益であると考える内容を積極的に提案することが望ましい。</w:t>
            </w:r>
          </w:p>
          <w:p w14:paraId="4336E10C" w14:textId="3876EDF0" w:rsidR="00A77212" w:rsidRPr="00F13F06" w:rsidRDefault="003A6512"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rPr>
              <w:t>実施体制</w:t>
            </w:r>
          </w:p>
          <w:p w14:paraId="2B646629" w14:textId="3A47C71F" w:rsidR="00A77212" w:rsidRPr="00F13F06" w:rsidRDefault="003A6512"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rPr>
              <w:t>導入作業</w:t>
            </w:r>
          </w:p>
          <w:p w14:paraId="45AFF821" w14:textId="78FAE310" w:rsidR="00A77212" w:rsidRPr="00F13F06" w:rsidRDefault="00A77212"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rPr>
              <w:t>システムの構成</w:t>
            </w:r>
          </w:p>
          <w:p w14:paraId="3E755E61" w14:textId="14491C47" w:rsidR="00BF5E03" w:rsidRPr="00F13F06" w:rsidRDefault="00BF5E03"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hint="eastAsia"/>
              </w:rPr>
              <w:t>システムのセキュリティ</w:t>
            </w:r>
          </w:p>
          <w:p w14:paraId="0ACEDD89" w14:textId="414B12C8" w:rsidR="00A77212" w:rsidRPr="00F13F06" w:rsidRDefault="00A77212"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rPr>
              <w:t xml:space="preserve">システムの特長 </w:t>
            </w:r>
          </w:p>
          <w:p w14:paraId="3D15988D" w14:textId="72E694CD" w:rsidR="00A77212" w:rsidRPr="00F13F06" w:rsidRDefault="00A77212"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rPr>
              <w:t>システムの操作</w:t>
            </w:r>
          </w:p>
          <w:p w14:paraId="008A3384" w14:textId="3F31B2DD" w:rsidR="00A77212" w:rsidRPr="00F13F06" w:rsidRDefault="00A77212"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rPr>
              <w:t>サポート体制</w:t>
            </w:r>
          </w:p>
          <w:p w14:paraId="50E6FDB5" w14:textId="6D66B241" w:rsidR="00A77212" w:rsidRDefault="00A77212" w:rsidP="00F13F06">
            <w:pPr>
              <w:pStyle w:val="a7"/>
              <w:numPr>
                <w:ilvl w:val="0"/>
                <w:numId w:val="25"/>
              </w:numPr>
              <w:spacing w:after="10"/>
              <w:ind w:leftChars="0"/>
              <w:rPr>
                <w:rFonts w:ascii="ＭＳ Ｐ明朝" w:eastAsia="ＭＳ Ｐ明朝" w:hAnsi="ＭＳ Ｐ明朝" w:cs="Century"/>
              </w:rPr>
            </w:pPr>
            <w:r w:rsidRPr="00F13F06">
              <w:rPr>
                <w:rFonts w:ascii="ＭＳ Ｐ明朝" w:eastAsia="ＭＳ Ｐ明朝" w:hAnsi="ＭＳ Ｐ明朝" w:cs="Century"/>
              </w:rPr>
              <w:t>システムの保守</w:t>
            </w:r>
          </w:p>
          <w:p w14:paraId="17D1663F" w14:textId="5EC62DCD" w:rsidR="00995D45" w:rsidRPr="00F13F06" w:rsidRDefault="00995D45" w:rsidP="00F13F06">
            <w:pPr>
              <w:pStyle w:val="a7"/>
              <w:numPr>
                <w:ilvl w:val="0"/>
                <w:numId w:val="25"/>
              </w:numPr>
              <w:spacing w:after="10"/>
              <w:ind w:leftChars="0"/>
              <w:rPr>
                <w:rFonts w:ascii="ＭＳ Ｐ明朝" w:eastAsia="ＭＳ Ｐ明朝" w:hAnsi="ＭＳ Ｐ明朝" w:cs="Century"/>
              </w:rPr>
            </w:pPr>
            <w:r>
              <w:rPr>
                <w:rFonts w:ascii="ＭＳ Ｐ明朝" w:eastAsia="ＭＳ Ｐ明朝" w:hAnsi="ＭＳ Ｐ明朝" w:cs="Century" w:hint="eastAsia"/>
              </w:rPr>
              <w:t>次期更新時対応</w:t>
            </w:r>
          </w:p>
          <w:p w14:paraId="5CAA353B" w14:textId="0B708AAD" w:rsidR="00C95167" w:rsidRPr="00F13F06" w:rsidRDefault="00A77212" w:rsidP="00F13F06">
            <w:pPr>
              <w:pStyle w:val="a7"/>
              <w:numPr>
                <w:ilvl w:val="0"/>
                <w:numId w:val="25"/>
              </w:numPr>
              <w:spacing w:after="10"/>
              <w:ind w:leftChars="0"/>
              <w:rPr>
                <w:rFonts w:ascii="ＭＳ Ｐ明朝" w:eastAsia="ＭＳ Ｐ明朝" w:hAnsi="ＭＳ Ｐ明朝"/>
              </w:rPr>
            </w:pPr>
            <w:r w:rsidRPr="00F13F06">
              <w:rPr>
                <w:rFonts w:ascii="ＭＳ Ｐ明朝" w:eastAsia="ＭＳ Ｐ明朝" w:hAnsi="ＭＳ Ｐ明朝" w:cs="Century"/>
              </w:rPr>
              <w:t>その他当市にとって有益な</w:t>
            </w:r>
            <w:r w:rsidR="001E2EB2">
              <w:rPr>
                <w:rFonts w:ascii="ＭＳ Ｐ明朝" w:eastAsia="ＭＳ Ｐ明朝" w:hAnsi="ＭＳ Ｐ明朝" w:cs="Century" w:hint="eastAsia"/>
              </w:rPr>
              <w:t>追加</w:t>
            </w:r>
            <w:r w:rsidRPr="00F13F06">
              <w:rPr>
                <w:rFonts w:ascii="ＭＳ Ｐ明朝" w:eastAsia="ＭＳ Ｐ明朝" w:hAnsi="ＭＳ Ｐ明朝" w:cs="Century"/>
              </w:rPr>
              <w:t>提案</w:t>
            </w:r>
            <w:r w:rsidR="00BB58AF">
              <w:rPr>
                <w:rFonts w:ascii="ＭＳ Ｐ明朝" w:eastAsia="ＭＳ Ｐ明朝" w:hAnsi="ＭＳ Ｐ明朝" w:cs="Century" w:hint="eastAsia"/>
              </w:rPr>
              <w:t>（</w:t>
            </w:r>
            <w:r w:rsidR="00084870">
              <w:rPr>
                <w:rFonts w:ascii="ＭＳ Ｐ明朝" w:eastAsia="ＭＳ Ｐ明朝" w:hAnsi="ＭＳ Ｐ明朝" w:cs="Century" w:hint="eastAsia"/>
              </w:rPr>
              <w:t>参考見積額に含めるものとする</w:t>
            </w:r>
            <w:r w:rsidR="001E2EB2">
              <w:rPr>
                <w:rFonts w:ascii="ＭＳ Ｐ明朝" w:eastAsia="ＭＳ Ｐ明朝" w:hAnsi="ＭＳ Ｐ明朝" w:cs="Century" w:hint="eastAsia"/>
              </w:rPr>
              <w:t>。</w:t>
            </w:r>
            <w:r w:rsidR="00084870">
              <w:rPr>
                <w:rFonts w:ascii="ＭＳ Ｐ明朝" w:eastAsia="ＭＳ Ｐ明朝" w:hAnsi="ＭＳ Ｐ明朝" w:cs="Century" w:hint="eastAsia"/>
              </w:rPr>
              <w:t>別途費用の提案</w:t>
            </w:r>
            <w:r w:rsidR="002B3B30">
              <w:rPr>
                <w:rFonts w:ascii="ＭＳ Ｐ明朝" w:eastAsia="ＭＳ Ｐ明朝" w:hAnsi="ＭＳ Ｐ明朝" w:cs="Century" w:hint="eastAsia"/>
              </w:rPr>
              <w:t>は本提案書において見積額を示すことにするが</w:t>
            </w:r>
            <w:r w:rsidR="00084870">
              <w:rPr>
                <w:rFonts w:ascii="ＭＳ Ｐ明朝" w:eastAsia="ＭＳ Ｐ明朝" w:hAnsi="ＭＳ Ｐ明朝" w:cs="Century" w:hint="eastAsia"/>
              </w:rPr>
              <w:t>、</w:t>
            </w:r>
            <w:r w:rsidR="002B3B30">
              <w:rPr>
                <w:rFonts w:ascii="ＭＳ Ｐ明朝" w:eastAsia="ＭＳ Ｐ明朝" w:hAnsi="ＭＳ Ｐ明朝" w:cs="Century" w:hint="eastAsia"/>
              </w:rPr>
              <w:t>評価</w:t>
            </w:r>
            <w:r w:rsidR="00845C4F">
              <w:rPr>
                <w:rFonts w:ascii="ＭＳ Ｐ明朝" w:eastAsia="ＭＳ Ｐ明朝" w:hAnsi="ＭＳ Ｐ明朝" w:cs="Century" w:hint="eastAsia"/>
              </w:rPr>
              <w:t>には含めない</w:t>
            </w:r>
            <w:r w:rsidR="00BB58AF">
              <w:rPr>
                <w:rFonts w:ascii="ＭＳ Ｐ明朝" w:eastAsia="ＭＳ Ｐ明朝" w:hAnsi="ＭＳ Ｐ明朝" w:cs="Century" w:hint="eastAsia"/>
              </w:rPr>
              <w:t>）</w:t>
            </w:r>
          </w:p>
        </w:tc>
        <w:tc>
          <w:tcPr>
            <w:tcW w:w="1103" w:type="dxa"/>
            <w:tcBorders>
              <w:top w:val="single" w:sz="4" w:space="0" w:color="000000"/>
              <w:left w:val="single" w:sz="4" w:space="0" w:color="000000"/>
              <w:bottom w:val="single" w:sz="4" w:space="0" w:color="000000"/>
              <w:right w:val="single" w:sz="4" w:space="0" w:color="000000"/>
            </w:tcBorders>
          </w:tcPr>
          <w:p w14:paraId="08C90801" w14:textId="4F5FF076" w:rsidR="00C95167" w:rsidRDefault="00D9289D" w:rsidP="00C95167">
            <w:pPr>
              <w:spacing w:after="0"/>
              <w:ind w:left="1" w:firstLine="0"/>
              <w:rPr>
                <w:rFonts w:ascii="Century" w:eastAsia="Century" w:hAnsi="Century" w:cs="Century"/>
              </w:rPr>
            </w:pPr>
            <w:r>
              <w:rPr>
                <w:rFonts w:ascii="Century" w:eastAsia="Century" w:hAnsi="Century" w:cs="Century"/>
              </w:rPr>
              <w:t xml:space="preserve">6 </w:t>
            </w:r>
            <w:r>
              <w:t>部</w:t>
            </w:r>
          </w:p>
        </w:tc>
      </w:tr>
      <w:tr w:rsidR="00A630EC" w14:paraId="5FBFA859" w14:textId="77777777" w:rsidTr="00A77212">
        <w:trPr>
          <w:trHeight w:val="830"/>
        </w:trPr>
        <w:tc>
          <w:tcPr>
            <w:tcW w:w="2092" w:type="dxa"/>
            <w:tcBorders>
              <w:top w:val="single" w:sz="4" w:space="0" w:color="000000"/>
              <w:left w:val="single" w:sz="4" w:space="0" w:color="000000"/>
              <w:bottom w:val="single" w:sz="4" w:space="0" w:color="000000"/>
              <w:right w:val="single" w:sz="4" w:space="0" w:color="000000"/>
            </w:tcBorders>
          </w:tcPr>
          <w:p w14:paraId="6A3DEBE9" w14:textId="4BD28C9E" w:rsidR="00A77212" w:rsidRDefault="00A630EC" w:rsidP="00A630EC">
            <w:pPr>
              <w:spacing w:after="0"/>
              <w:ind w:left="0" w:firstLine="0"/>
            </w:pPr>
            <w:r>
              <w:t>仕様回答書</w:t>
            </w:r>
          </w:p>
          <w:p w14:paraId="2D3F947E" w14:textId="7BC25B85" w:rsidR="00A630EC" w:rsidRDefault="00A630EC" w:rsidP="00A630EC">
            <w:pPr>
              <w:spacing w:after="0"/>
              <w:ind w:left="0" w:firstLine="0"/>
            </w:pPr>
            <w:r>
              <w:t>（様式</w:t>
            </w:r>
            <w:r>
              <w:rPr>
                <w:rFonts w:hint="eastAsia"/>
              </w:rPr>
              <w:t>第9号</w:t>
            </w:r>
            <w:r>
              <w:t>）</w:t>
            </w:r>
            <w:r>
              <w:rPr>
                <w:rFonts w:ascii="Century" w:eastAsia="Century" w:hAnsi="Century" w:cs="Century"/>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7B306F20" w14:textId="191E2778" w:rsidR="00A630EC" w:rsidRPr="00B64D2A" w:rsidRDefault="00A630EC" w:rsidP="00A630EC">
            <w:pPr>
              <w:spacing w:after="10"/>
              <w:ind w:left="1" w:firstLine="0"/>
              <w:rPr>
                <w:rFonts w:ascii="ＭＳ Ｐ明朝" w:eastAsia="ＭＳ Ｐ明朝" w:hAnsi="ＭＳ Ｐ明朝"/>
              </w:rPr>
            </w:pPr>
            <w:r w:rsidRPr="00B64D2A">
              <w:rPr>
                <w:rFonts w:ascii="ＭＳ Ｐ明朝" w:eastAsia="ＭＳ Ｐ明朝" w:hAnsi="ＭＳ Ｐ明朝"/>
              </w:rPr>
              <w:t>指定の様式に基づき回答を作成すること。</w:t>
            </w:r>
            <w:r w:rsidRPr="00B64D2A">
              <w:rPr>
                <w:rFonts w:ascii="ＭＳ Ｐ明朝" w:eastAsia="ＭＳ Ｐ明朝" w:hAnsi="ＭＳ Ｐ明朝" w:cs="Century"/>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0C24182A" w14:textId="78F3DC1A" w:rsidR="00A630EC" w:rsidRDefault="00D9289D" w:rsidP="00A630EC">
            <w:pPr>
              <w:spacing w:after="0"/>
              <w:ind w:left="1" w:firstLine="0"/>
            </w:pPr>
            <w:r>
              <w:rPr>
                <w:rFonts w:ascii="Century" w:eastAsia="Century" w:hAnsi="Century" w:cs="Century"/>
              </w:rPr>
              <w:t xml:space="preserve">6 </w:t>
            </w:r>
            <w:r>
              <w:t>部</w:t>
            </w:r>
          </w:p>
        </w:tc>
      </w:tr>
      <w:tr w:rsidR="009A0291" w14:paraId="4BB7CDC2" w14:textId="77777777" w:rsidTr="00A77212">
        <w:trPr>
          <w:trHeight w:val="1904"/>
        </w:trPr>
        <w:tc>
          <w:tcPr>
            <w:tcW w:w="2092" w:type="dxa"/>
            <w:tcBorders>
              <w:top w:val="single" w:sz="4" w:space="0" w:color="000000"/>
              <w:left w:val="single" w:sz="4" w:space="0" w:color="000000"/>
              <w:bottom w:val="single" w:sz="4" w:space="0" w:color="auto"/>
              <w:right w:val="single" w:sz="4" w:space="0" w:color="000000"/>
            </w:tcBorders>
          </w:tcPr>
          <w:p w14:paraId="1D770B4B" w14:textId="77777777" w:rsidR="009A0291" w:rsidRDefault="009A0291">
            <w:pPr>
              <w:spacing w:after="0"/>
              <w:ind w:left="0" w:firstLine="0"/>
            </w:pPr>
            <w:r>
              <w:rPr>
                <w:rFonts w:hint="eastAsia"/>
              </w:rPr>
              <w:t>参考</w:t>
            </w:r>
            <w:r>
              <w:t>見積書</w:t>
            </w:r>
          </w:p>
          <w:p w14:paraId="44AE4B0F" w14:textId="7C182E4B" w:rsidR="009A0291" w:rsidRDefault="009A0291">
            <w:pPr>
              <w:spacing w:after="0"/>
              <w:ind w:left="0" w:firstLine="0"/>
            </w:pPr>
            <w:r>
              <w:rPr>
                <w:rFonts w:hint="eastAsia"/>
              </w:rPr>
              <w:t>（様式第8号）</w:t>
            </w:r>
          </w:p>
        </w:tc>
        <w:tc>
          <w:tcPr>
            <w:tcW w:w="5670" w:type="dxa"/>
            <w:tcBorders>
              <w:top w:val="single" w:sz="4" w:space="0" w:color="000000"/>
              <w:left w:val="single" w:sz="4" w:space="0" w:color="000000"/>
              <w:bottom w:val="single" w:sz="4" w:space="0" w:color="auto"/>
              <w:right w:val="single" w:sz="4" w:space="0" w:color="000000"/>
            </w:tcBorders>
          </w:tcPr>
          <w:p w14:paraId="400D61FD" w14:textId="45CE877F" w:rsidR="00F31A6C" w:rsidRDefault="009A0291">
            <w:pPr>
              <w:spacing w:after="10"/>
              <w:ind w:left="1" w:firstLine="0"/>
              <w:rPr>
                <w:rFonts w:ascii="ＭＳ Ｐ明朝" w:eastAsia="ＭＳ Ｐ明朝" w:hAnsi="ＭＳ Ｐ明朝"/>
              </w:rPr>
            </w:pPr>
            <w:r w:rsidRPr="00B64D2A">
              <w:rPr>
                <w:rFonts w:ascii="ＭＳ Ｐ明朝" w:eastAsia="ＭＳ Ｐ明朝" w:hAnsi="ＭＳ Ｐ明朝" w:hint="eastAsia"/>
              </w:rPr>
              <w:t>指定の様式に基づ</w:t>
            </w:r>
            <w:r w:rsidR="00862C5D">
              <w:rPr>
                <w:rFonts w:ascii="ＭＳ Ｐ明朝" w:eastAsia="ＭＳ Ｐ明朝" w:hAnsi="ＭＳ Ｐ明朝" w:hint="eastAsia"/>
              </w:rPr>
              <w:t>き</w:t>
            </w:r>
            <w:r w:rsidR="00862C5D" w:rsidRPr="00F31A6C">
              <w:rPr>
                <w:rFonts w:ascii="ＭＳ ゴシック" w:eastAsia="ＭＳ ゴシック" w:hAnsi="ＭＳ ゴシック" w:hint="eastAsia"/>
              </w:rPr>
              <w:t>消費税込み</w:t>
            </w:r>
            <w:r w:rsidR="00862C5D">
              <w:rPr>
                <w:rFonts w:ascii="ＭＳ Ｐ明朝" w:eastAsia="ＭＳ Ｐ明朝" w:hAnsi="ＭＳ Ｐ明朝" w:hint="eastAsia"/>
              </w:rPr>
              <w:t>で</w:t>
            </w:r>
            <w:r w:rsidRPr="00B64D2A">
              <w:rPr>
                <w:rFonts w:ascii="ＭＳ Ｐ明朝" w:eastAsia="ＭＳ Ｐ明朝" w:hAnsi="ＭＳ Ｐ明朝" w:hint="eastAsia"/>
              </w:rPr>
              <w:t>作成すること。</w:t>
            </w:r>
          </w:p>
          <w:p w14:paraId="2A84F5A3" w14:textId="780056C3" w:rsidR="009A0291" w:rsidRPr="00B64D2A" w:rsidRDefault="009A0291">
            <w:pPr>
              <w:spacing w:after="10"/>
              <w:ind w:left="1" w:firstLine="0"/>
              <w:rPr>
                <w:rFonts w:ascii="ＭＳ Ｐ明朝" w:eastAsia="ＭＳ Ｐ明朝" w:hAnsi="ＭＳ Ｐ明朝"/>
              </w:rPr>
            </w:pPr>
            <w:r w:rsidRPr="00B64D2A">
              <w:rPr>
                <w:rFonts w:ascii="ＭＳ Ｐ明朝" w:eastAsia="ＭＳ Ｐ明朝" w:hAnsi="ＭＳ Ｐ明朝" w:hint="eastAsia"/>
              </w:rPr>
              <w:t>本業務委託の見積金額と導入後</w:t>
            </w:r>
            <w:r w:rsidR="007A1A4D">
              <w:rPr>
                <w:rFonts w:ascii="ＭＳ Ｐ明朝" w:eastAsia="ＭＳ Ｐ明朝" w:hAnsi="ＭＳ Ｐ明朝" w:hint="eastAsia"/>
              </w:rPr>
              <w:t>10年間の</w:t>
            </w:r>
            <w:r w:rsidRPr="00B64D2A">
              <w:rPr>
                <w:rFonts w:ascii="ＭＳ Ｐ明朝" w:eastAsia="ＭＳ Ｐ明朝" w:hAnsi="ＭＳ Ｐ明朝" w:hint="eastAsia"/>
              </w:rPr>
              <w:t>ランニングコスト見積金額を</w:t>
            </w:r>
            <w:r w:rsidR="007A1A4D">
              <w:rPr>
                <w:rFonts w:ascii="ＭＳ Ｐ明朝" w:eastAsia="ＭＳ Ｐ明朝" w:hAnsi="ＭＳ Ｐ明朝" w:hint="eastAsia"/>
              </w:rPr>
              <w:t>5年間ずつ分けて</w:t>
            </w:r>
            <w:r w:rsidRPr="00B64D2A">
              <w:rPr>
                <w:rFonts w:ascii="ＭＳ Ｐ明朝" w:eastAsia="ＭＳ Ｐ明朝" w:hAnsi="ＭＳ Ｐ明朝" w:hint="eastAsia"/>
              </w:rPr>
              <w:t>記入すること。</w:t>
            </w:r>
          </w:p>
          <w:p w14:paraId="2E025B86" w14:textId="77777777" w:rsidR="007A1A4D" w:rsidRDefault="009A0291" w:rsidP="007A1A4D">
            <w:pPr>
              <w:spacing w:after="0"/>
              <w:ind w:left="0" w:firstLine="0"/>
              <w:rPr>
                <w:rFonts w:ascii="ＭＳ Ｐ明朝" w:eastAsia="ＭＳ Ｐ明朝" w:hAnsi="ＭＳ Ｐ明朝"/>
              </w:rPr>
            </w:pPr>
            <w:r w:rsidRPr="00B64D2A">
              <w:rPr>
                <w:rFonts w:ascii="ＭＳ Ｐ明朝" w:eastAsia="ＭＳ Ｐ明朝" w:hAnsi="ＭＳ Ｐ明朝" w:hint="eastAsia"/>
              </w:rPr>
              <w:t>参考見積書の</w:t>
            </w:r>
            <w:r w:rsidRPr="009A0291">
              <w:rPr>
                <w:rFonts w:ascii="ＭＳ Ｐ明朝" w:eastAsia="ＭＳ Ｐ明朝" w:hAnsi="ＭＳ Ｐ明朝" w:hint="eastAsia"/>
              </w:rPr>
              <w:t>根拠となる見積の内訳を記載した見積書</w:t>
            </w:r>
            <w:r w:rsidR="00FD612D">
              <w:rPr>
                <w:rFonts w:ascii="ＭＳ Ｐ明朝" w:eastAsia="ＭＳ Ｐ明朝" w:hAnsi="ＭＳ Ｐ明朝" w:hint="eastAsia"/>
              </w:rPr>
              <w:t>（</w:t>
            </w:r>
            <w:r w:rsidR="00FD612D">
              <w:rPr>
                <w:rFonts w:ascii="ＭＳ Ｐ明朝" w:eastAsia="ＭＳ Ｐ明朝" w:hAnsi="ＭＳ Ｐ明朝"/>
              </w:rPr>
              <w:t>事業者</w:t>
            </w:r>
            <w:r w:rsidR="00FD612D">
              <w:rPr>
                <w:rFonts w:ascii="ＭＳ Ｐ明朝" w:eastAsia="ＭＳ Ｐ明朝" w:hAnsi="ＭＳ Ｐ明朝" w:hint="eastAsia"/>
              </w:rPr>
              <w:t>任意</w:t>
            </w:r>
            <w:r w:rsidR="00FD612D" w:rsidRPr="00B64D2A">
              <w:rPr>
                <w:rFonts w:ascii="ＭＳ Ｐ明朝" w:eastAsia="ＭＳ Ｐ明朝" w:hAnsi="ＭＳ Ｐ明朝"/>
              </w:rPr>
              <w:t>様式</w:t>
            </w:r>
            <w:r w:rsidR="00FD612D">
              <w:rPr>
                <w:rFonts w:ascii="ＭＳ Ｐ明朝" w:eastAsia="ＭＳ Ｐ明朝" w:hAnsi="ＭＳ Ｐ明朝" w:hint="eastAsia"/>
              </w:rPr>
              <w:t>）</w:t>
            </w:r>
            <w:r w:rsidRPr="00B64D2A">
              <w:rPr>
                <w:rFonts w:ascii="ＭＳ Ｐ明朝" w:eastAsia="ＭＳ Ｐ明朝" w:hAnsi="ＭＳ Ｐ明朝"/>
              </w:rPr>
              <w:t>を</w:t>
            </w:r>
            <w:r>
              <w:rPr>
                <w:rFonts w:ascii="ＭＳ Ｐ明朝" w:eastAsia="ＭＳ Ｐ明朝" w:hAnsi="ＭＳ Ｐ明朝" w:hint="eastAsia"/>
              </w:rPr>
              <w:t>添付</w:t>
            </w:r>
            <w:r w:rsidRPr="00B64D2A">
              <w:rPr>
                <w:rFonts w:ascii="ＭＳ Ｐ明朝" w:eastAsia="ＭＳ Ｐ明朝" w:hAnsi="ＭＳ Ｐ明朝"/>
              </w:rPr>
              <w:t>すること。</w:t>
            </w:r>
          </w:p>
          <w:p w14:paraId="6D825D3B" w14:textId="572FC0D6" w:rsidR="009A0291" w:rsidRPr="00B64D2A" w:rsidRDefault="007A1A4D" w:rsidP="007A1A4D">
            <w:pPr>
              <w:spacing w:after="0"/>
              <w:ind w:left="0" w:firstLine="0"/>
              <w:rPr>
                <w:rFonts w:ascii="ＭＳ Ｐ明朝" w:eastAsia="ＭＳ Ｐ明朝" w:hAnsi="ＭＳ Ｐ明朝"/>
              </w:rPr>
            </w:pPr>
            <w:r>
              <w:rPr>
                <w:rFonts w:ascii="ＭＳ Ｐ明朝" w:eastAsia="ＭＳ Ｐ明朝" w:hAnsi="ＭＳ Ｐ明朝" w:hint="eastAsia"/>
              </w:rPr>
              <w:t>参考見積書等は</w:t>
            </w:r>
            <w:r w:rsidR="009A0291" w:rsidRPr="00605604">
              <w:rPr>
                <w:rFonts w:ascii="ＭＳ Ｐ明朝" w:eastAsia="ＭＳ Ｐ明朝" w:hAnsi="ＭＳ Ｐ明朝" w:hint="eastAsia"/>
              </w:rPr>
              <w:t>提案書には綴らず、１部提出するものとする。</w:t>
            </w:r>
          </w:p>
        </w:tc>
        <w:tc>
          <w:tcPr>
            <w:tcW w:w="1103" w:type="dxa"/>
            <w:tcBorders>
              <w:top w:val="single" w:sz="4" w:space="0" w:color="000000"/>
              <w:left w:val="single" w:sz="4" w:space="0" w:color="000000"/>
              <w:bottom w:val="single" w:sz="4" w:space="0" w:color="auto"/>
              <w:right w:val="single" w:sz="4" w:space="0" w:color="000000"/>
            </w:tcBorders>
          </w:tcPr>
          <w:p w14:paraId="3D3F9805" w14:textId="5C5EBEF8" w:rsidR="009A0291" w:rsidRPr="009A0291" w:rsidRDefault="009A0291" w:rsidP="009A0291">
            <w:pPr>
              <w:spacing w:after="0"/>
              <w:ind w:left="1" w:firstLine="0"/>
              <w:rPr>
                <w:rFonts w:ascii="Century" w:eastAsiaTheme="minorEastAsia" w:hAnsi="Century" w:cs="Century"/>
              </w:rPr>
            </w:pPr>
            <w:r>
              <w:rPr>
                <w:rFonts w:ascii="Century" w:eastAsia="Century" w:hAnsi="Century" w:cs="Century"/>
              </w:rPr>
              <w:t xml:space="preserve">1 </w:t>
            </w:r>
            <w:r>
              <w:t>部</w:t>
            </w:r>
          </w:p>
        </w:tc>
      </w:tr>
    </w:tbl>
    <w:p w14:paraId="4DB1A5B7" w14:textId="34F3BF0F" w:rsidR="00B03B7C" w:rsidRDefault="00053A09" w:rsidP="00AC098F">
      <w:pPr>
        <w:spacing w:after="81"/>
        <w:ind w:left="0" w:firstLine="0"/>
        <w:rPr>
          <w:rFonts w:ascii="Century" w:eastAsia="Century" w:hAnsi="Century" w:cs="Century"/>
        </w:rPr>
      </w:pPr>
      <w:r>
        <w:rPr>
          <w:rFonts w:ascii="Century" w:eastAsia="Century" w:hAnsi="Century" w:cs="Century"/>
        </w:rPr>
        <w:t xml:space="preserve"> </w:t>
      </w:r>
    </w:p>
    <w:p w14:paraId="1AA450DB" w14:textId="77777777" w:rsidR="004024DF" w:rsidRDefault="00053A09">
      <w:pPr>
        <w:numPr>
          <w:ilvl w:val="0"/>
          <w:numId w:val="4"/>
        </w:numPr>
        <w:ind w:hanging="631"/>
      </w:pPr>
      <w:r>
        <w:t>提出にあたっての留意事項</w:t>
      </w:r>
      <w:r>
        <w:rPr>
          <w:rFonts w:ascii="Century" w:eastAsia="Century" w:hAnsi="Century" w:cs="Century"/>
        </w:rPr>
        <w:t xml:space="preserve"> </w:t>
      </w:r>
    </w:p>
    <w:p w14:paraId="2CBE9423" w14:textId="1C78DE00" w:rsidR="004024DF" w:rsidRDefault="00053A09">
      <w:pPr>
        <w:spacing w:after="8" w:line="346" w:lineRule="auto"/>
        <w:ind w:left="420" w:right="91" w:firstLine="211"/>
        <w:jc w:val="both"/>
        <w:rPr>
          <w:rFonts w:ascii="Century" w:eastAsia="Century" w:hAnsi="Century" w:cs="Century"/>
        </w:rPr>
      </w:pPr>
      <w:r>
        <w:t>見積書を除く提出資料は、上記部数を印刷・製本（簡易的なもので可）して提出すること。また、見積書を除く提出資料は、</w:t>
      </w:r>
      <w:r>
        <w:rPr>
          <w:rFonts w:ascii="Century" w:eastAsia="Century" w:hAnsi="Century" w:cs="Century"/>
        </w:rPr>
        <w:t xml:space="preserve">CD-R </w:t>
      </w:r>
      <w:r>
        <w:t>等の媒体にて電子データでも提出すること。電子データのデータ形式については、</w:t>
      </w:r>
      <w:r w:rsidR="004704F7">
        <w:rPr>
          <w:rFonts w:hint="eastAsia"/>
        </w:rPr>
        <w:t>様式第</w:t>
      </w:r>
      <w:r w:rsidR="00471377">
        <w:rPr>
          <w:rFonts w:hint="eastAsia"/>
        </w:rPr>
        <w:t>9</w:t>
      </w:r>
      <w:r w:rsidR="004704F7">
        <w:rPr>
          <w:rFonts w:hint="eastAsia"/>
        </w:rPr>
        <w:t>号</w:t>
      </w:r>
      <w:r>
        <w:t>「</w:t>
      </w:r>
      <w:r w:rsidR="00AA04F3">
        <w:t>加茂</w:t>
      </w:r>
      <w:r>
        <w:t>市下水道事業公営企業会計システム仕様回答書」のみマイクロソフトエクセルの形式のまま提出を求めるが、それ以外の資料については当市職員が当市で利用しているソフトウェアで内容を閲覧できる形式であれば、その形式を問わない。なお、</w:t>
      </w:r>
      <w:r>
        <w:rPr>
          <w:rFonts w:ascii="Century" w:eastAsia="Century" w:hAnsi="Century" w:cs="Century"/>
        </w:rPr>
        <w:t xml:space="preserve">CD-R </w:t>
      </w:r>
      <w:r>
        <w:t>等の媒体は返却しない。</w:t>
      </w:r>
      <w:r>
        <w:rPr>
          <w:rFonts w:ascii="Century" w:eastAsia="Century" w:hAnsi="Century" w:cs="Century"/>
        </w:rPr>
        <w:t xml:space="preserve"> </w:t>
      </w:r>
    </w:p>
    <w:p w14:paraId="63E962FD" w14:textId="77777777" w:rsidR="001725C8" w:rsidRDefault="001725C8">
      <w:pPr>
        <w:spacing w:after="8" w:line="346" w:lineRule="auto"/>
        <w:ind w:left="420" w:right="91" w:firstLine="211"/>
        <w:jc w:val="both"/>
      </w:pPr>
    </w:p>
    <w:p w14:paraId="1A61C93C" w14:textId="3F3AA5D9" w:rsidR="004024DF" w:rsidRDefault="00053A09" w:rsidP="00C4136E">
      <w:pPr>
        <w:pStyle w:val="1"/>
        <w:numPr>
          <w:ilvl w:val="0"/>
          <w:numId w:val="10"/>
        </w:numPr>
        <w:rPr>
          <w:rFonts w:ascii="Century" w:eastAsia="Century" w:hAnsi="Century" w:cs="Century"/>
        </w:rPr>
      </w:pPr>
      <w:r>
        <w:t>プレゼンテーションの実施要領</w:t>
      </w:r>
      <w:r>
        <w:rPr>
          <w:rFonts w:ascii="Century" w:eastAsia="Century" w:hAnsi="Century" w:cs="Century"/>
        </w:rPr>
        <w:t xml:space="preserve">  </w:t>
      </w:r>
    </w:p>
    <w:p w14:paraId="5090FEB9" w14:textId="77777777" w:rsidR="00D35A47" w:rsidRDefault="00D35A47" w:rsidP="00781536">
      <w:pPr>
        <w:pStyle w:val="a7"/>
        <w:spacing w:after="15" w:line="336" w:lineRule="auto"/>
        <w:ind w:leftChars="0" w:left="420" w:firstLine="0"/>
      </w:pPr>
      <w:r>
        <w:rPr>
          <w:rFonts w:hint="eastAsia"/>
        </w:rPr>
        <w:t>提案書等を提出した事業者にはプレゼンテーションを行っていただく。</w:t>
      </w:r>
    </w:p>
    <w:p w14:paraId="47F93CC5" w14:textId="6588DC91" w:rsidR="00D35A47" w:rsidRPr="00D35A47" w:rsidRDefault="00D35A47" w:rsidP="00781536">
      <w:pPr>
        <w:pStyle w:val="a7"/>
        <w:ind w:leftChars="0" w:left="420" w:firstLine="0"/>
      </w:pPr>
      <w:r>
        <w:rPr>
          <w:rFonts w:hint="eastAsia"/>
        </w:rPr>
        <w:t>プレゼンテーションにおいては、当市が要求した場合を除き追加資料の配布を禁ずる。</w:t>
      </w:r>
    </w:p>
    <w:p w14:paraId="7BC6BA44" w14:textId="5067529D" w:rsidR="00036B3E" w:rsidRDefault="00036B3E" w:rsidP="002F3284">
      <w:pPr>
        <w:pStyle w:val="a7"/>
        <w:numPr>
          <w:ilvl w:val="0"/>
          <w:numId w:val="20"/>
        </w:numPr>
        <w:spacing w:after="15" w:line="336" w:lineRule="auto"/>
        <w:ind w:leftChars="0"/>
      </w:pPr>
      <w:r>
        <w:t>日</w:t>
      </w:r>
      <w:r w:rsidR="002F3284">
        <w:rPr>
          <w:rFonts w:hint="eastAsia"/>
        </w:rPr>
        <w:t xml:space="preserve">　　</w:t>
      </w:r>
      <w:r>
        <w:t>時</w:t>
      </w:r>
      <w:r w:rsidR="00D35A47">
        <w:tab/>
      </w:r>
      <w:r w:rsidR="00E1611D">
        <w:rPr>
          <w:rFonts w:hint="eastAsia"/>
        </w:rPr>
        <w:t>「</w:t>
      </w:r>
      <w:r w:rsidR="00E1611D" w:rsidRPr="00E1611D">
        <w:rPr>
          <w:rFonts w:hint="eastAsia"/>
        </w:rPr>
        <w:t>４</w:t>
      </w:r>
      <w:r w:rsidR="00E1611D" w:rsidRPr="00E1611D">
        <w:t xml:space="preserve"> プロポーザルの実施スケジュール</w:t>
      </w:r>
      <w:r w:rsidR="00E1611D">
        <w:rPr>
          <w:rFonts w:hint="eastAsia"/>
        </w:rPr>
        <w:t>」のとおり</w:t>
      </w:r>
    </w:p>
    <w:p w14:paraId="14549246" w14:textId="1B3121C0" w:rsidR="00036B3E" w:rsidRDefault="00036B3E" w:rsidP="002F3284">
      <w:pPr>
        <w:pStyle w:val="a7"/>
        <w:numPr>
          <w:ilvl w:val="0"/>
          <w:numId w:val="20"/>
        </w:numPr>
        <w:spacing w:after="15" w:line="336" w:lineRule="auto"/>
        <w:ind w:leftChars="0"/>
      </w:pPr>
      <w:r>
        <w:t>場</w:t>
      </w:r>
      <w:r w:rsidR="002F3284">
        <w:rPr>
          <w:rFonts w:hint="eastAsia"/>
        </w:rPr>
        <w:t xml:space="preserve">　　</w:t>
      </w:r>
      <w:r>
        <w:t>所</w:t>
      </w:r>
      <w:r w:rsidR="00D35A47">
        <w:tab/>
      </w:r>
      <w:r>
        <w:rPr>
          <w:rFonts w:hint="eastAsia"/>
        </w:rPr>
        <w:t>加茂</w:t>
      </w:r>
      <w:r>
        <w:t>市役所3 階 会議室</w:t>
      </w:r>
    </w:p>
    <w:p w14:paraId="395821AA" w14:textId="7788B880" w:rsidR="00D35A47" w:rsidRDefault="00036B3E" w:rsidP="002F3284">
      <w:pPr>
        <w:pStyle w:val="a7"/>
        <w:numPr>
          <w:ilvl w:val="0"/>
          <w:numId w:val="20"/>
        </w:numPr>
        <w:spacing w:after="15" w:line="336" w:lineRule="auto"/>
        <w:ind w:leftChars="0"/>
      </w:pPr>
      <w:r>
        <w:t>所要時間</w:t>
      </w:r>
      <w:r w:rsidR="00D35A47">
        <w:tab/>
      </w:r>
      <w:r>
        <w:t>準備 5 分以内</w:t>
      </w:r>
    </w:p>
    <w:p w14:paraId="4AD35BAF" w14:textId="16804486" w:rsidR="00036B3E" w:rsidRDefault="00036B3E" w:rsidP="00D35A47">
      <w:pPr>
        <w:pStyle w:val="a7"/>
        <w:spacing w:after="15" w:line="336" w:lineRule="auto"/>
        <w:ind w:leftChars="0" w:left="1680" w:firstLineChars="400" w:firstLine="840"/>
      </w:pPr>
      <w:r>
        <w:lastRenderedPageBreak/>
        <w:t xml:space="preserve">プレゼンテーション </w:t>
      </w:r>
      <w:r w:rsidR="00FB13FB">
        <w:rPr>
          <w:rFonts w:hint="eastAsia"/>
        </w:rPr>
        <w:t>6</w:t>
      </w:r>
      <w:r w:rsidR="002F3284">
        <w:rPr>
          <w:rFonts w:hint="eastAsia"/>
        </w:rPr>
        <w:t>0</w:t>
      </w:r>
      <w:r>
        <w:t xml:space="preserve"> 分以内</w:t>
      </w:r>
    </w:p>
    <w:p w14:paraId="5B364EAE" w14:textId="77777777" w:rsidR="00D35A47" w:rsidRDefault="00036B3E" w:rsidP="00D35A47">
      <w:pPr>
        <w:pStyle w:val="a7"/>
        <w:spacing w:after="15" w:line="336" w:lineRule="auto"/>
        <w:ind w:leftChars="0" w:left="1680" w:firstLineChars="400" w:firstLine="840"/>
      </w:pPr>
      <w:r>
        <w:t>質疑応答 10 分程度</w:t>
      </w:r>
    </w:p>
    <w:p w14:paraId="7766BB2D" w14:textId="2EFC2E8E" w:rsidR="002F3284" w:rsidRDefault="00036B3E" w:rsidP="00D35A47">
      <w:pPr>
        <w:pStyle w:val="a7"/>
        <w:spacing w:after="15" w:line="336" w:lineRule="auto"/>
        <w:ind w:leftChars="0" w:left="1680" w:firstLineChars="400" w:firstLine="840"/>
      </w:pPr>
      <w:r>
        <w:t>後片付け 5 分以内</w:t>
      </w:r>
    </w:p>
    <w:p w14:paraId="1B92D4A8" w14:textId="539CE4C2" w:rsidR="00E95BEF" w:rsidRDefault="00E95BEF" w:rsidP="00EE3FE4">
      <w:pPr>
        <w:pStyle w:val="a7"/>
        <w:spacing w:after="15" w:line="336" w:lineRule="auto"/>
        <w:ind w:leftChars="390" w:left="850" w:hangingChars="15" w:hanging="31"/>
      </w:pPr>
      <w:r>
        <w:rPr>
          <w:rFonts w:hint="eastAsia"/>
        </w:rPr>
        <w:t>※所要時間は予定であり、参加者の状況等により時間を</w:t>
      </w:r>
      <w:r w:rsidR="00EE3FE4">
        <w:rPr>
          <w:rFonts w:hint="eastAsia"/>
        </w:rPr>
        <w:t>変更</w:t>
      </w:r>
      <w:r>
        <w:rPr>
          <w:rFonts w:hint="eastAsia"/>
        </w:rPr>
        <w:t>する場合がある。</w:t>
      </w:r>
    </w:p>
    <w:p w14:paraId="2D530084" w14:textId="5C19A581" w:rsidR="00036B3E" w:rsidRDefault="00036B3E" w:rsidP="002F3284">
      <w:pPr>
        <w:pStyle w:val="a7"/>
        <w:numPr>
          <w:ilvl w:val="0"/>
          <w:numId w:val="20"/>
        </w:numPr>
        <w:spacing w:after="15" w:line="336" w:lineRule="auto"/>
        <w:ind w:leftChars="0"/>
      </w:pPr>
      <w:r w:rsidRPr="00EE3FE4">
        <w:rPr>
          <w:spacing w:val="105"/>
          <w:kern w:val="0"/>
          <w:fitText w:val="840" w:id="-1501406976"/>
        </w:rPr>
        <w:t>出席</w:t>
      </w:r>
      <w:r w:rsidRPr="00EE3FE4">
        <w:rPr>
          <w:kern w:val="0"/>
          <w:fitText w:val="840" w:id="-1501406976"/>
        </w:rPr>
        <w:t>者</w:t>
      </w:r>
      <w:r w:rsidR="00D35A47">
        <w:tab/>
      </w:r>
      <w:r>
        <w:t>3 人以内（管理技術者の出席は必須とする。）</w:t>
      </w:r>
    </w:p>
    <w:p w14:paraId="2458EE4C" w14:textId="77777777" w:rsidR="002F3284" w:rsidRDefault="00036B3E" w:rsidP="002F3284">
      <w:pPr>
        <w:pStyle w:val="a7"/>
        <w:numPr>
          <w:ilvl w:val="0"/>
          <w:numId w:val="20"/>
        </w:numPr>
        <w:spacing w:after="15" w:line="336" w:lineRule="auto"/>
        <w:ind w:leftChars="0"/>
      </w:pPr>
      <w:r>
        <w:t>内</w:t>
      </w:r>
      <w:r w:rsidR="002F3284">
        <w:rPr>
          <w:rFonts w:hint="eastAsia"/>
        </w:rPr>
        <w:t xml:space="preserve">　　</w:t>
      </w:r>
      <w:r>
        <w:t>容</w:t>
      </w:r>
      <w:r w:rsidR="00D35A47">
        <w:tab/>
      </w:r>
      <w:r>
        <w:t>提案書に記載された内容に限る。</w:t>
      </w:r>
    </w:p>
    <w:p w14:paraId="465AE1B4" w14:textId="3D393C11" w:rsidR="00B92F46" w:rsidRPr="00781536" w:rsidRDefault="002F3284" w:rsidP="00447052">
      <w:pPr>
        <w:spacing w:after="15" w:line="336" w:lineRule="auto"/>
        <w:ind w:left="631" w:firstLine="0"/>
      </w:pPr>
      <w:r>
        <w:rPr>
          <w:rFonts w:hint="eastAsia"/>
        </w:rPr>
        <w:t>プロジェクターとスクリーンはこちらで用意するが、その他</w:t>
      </w:r>
      <w:r w:rsidR="00036B3E">
        <w:rPr>
          <w:rFonts w:hint="eastAsia"/>
        </w:rPr>
        <w:t>必要</w:t>
      </w:r>
      <w:r>
        <w:rPr>
          <w:rFonts w:hint="eastAsia"/>
        </w:rPr>
        <w:t>な</w:t>
      </w:r>
      <w:r w:rsidR="00036B3E">
        <w:rPr>
          <w:rFonts w:hint="eastAsia"/>
        </w:rPr>
        <w:t>機器等は参加者にて用意すること。</w:t>
      </w:r>
      <w:r w:rsidR="00053A09">
        <w:t>質疑応答時間については、委員からの質問が多い場合、若干延長する場合がある。</w:t>
      </w:r>
    </w:p>
    <w:p w14:paraId="7840FD18" w14:textId="70D75897" w:rsidR="00B92F46" w:rsidRPr="00B92F46" w:rsidRDefault="00B92F46" w:rsidP="00896305">
      <w:pPr>
        <w:pStyle w:val="1"/>
        <w:numPr>
          <w:ilvl w:val="0"/>
          <w:numId w:val="10"/>
        </w:numPr>
      </w:pPr>
      <w:r w:rsidRPr="00B92F46">
        <w:t>審査、評価及び選定</w:t>
      </w:r>
    </w:p>
    <w:p w14:paraId="60B30DF1" w14:textId="63C16056" w:rsidR="00CD6CAD" w:rsidRDefault="00B92F46" w:rsidP="00C23F1B">
      <w:pPr>
        <w:numPr>
          <w:ilvl w:val="0"/>
          <w:numId w:val="7"/>
        </w:numPr>
        <w:ind w:hanging="347"/>
      </w:pPr>
      <w:r w:rsidRPr="00B92F46">
        <w:t>審査は、「</w:t>
      </w:r>
      <w:r w:rsidR="00BD4DC5">
        <w:rPr>
          <w:rFonts w:hint="eastAsia"/>
        </w:rPr>
        <w:t>加茂</w:t>
      </w:r>
      <w:r w:rsidRPr="00B92F46">
        <w:t>市</w:t>
      </w:r>
      <w:r w:rsidR="00BD4DC5">
        <w:rPr>
          <w:rFonts w:hint="eastAsia"/>
        </w:rPr>
        <w:t>下</w:t>
      </w:r>
      <w:r w:rsidRPr="00B92F46">
        <w:t>水道事業公営企業会計システム</w:t>
      </w:r>
      <w:r w:rsidR="00BD4DC5">
        <w:rPr>
          <w:rFonts w:hint="eastAsia"/>
        </w:rPr>
        <w:t>導入</w:t>
      </w:r>
      <w:r w:rsidRPr="00B92F46">
        <w:t>業務委託プロポーザル審査要</w:t>
      </w:r>
      <w:r w:rsidRPr="00B92F46">
        <w:rPr>
          <w:rFonts w:hint="eastAsia"/>
        </w:rPr>
        <w:t>領」に基づき、「評価項目一覧」に示す評価の着眼点および評点にそって行い、総合的に評価する。最も優れた提案を行った者を契約候補者とし、次点の提案を行った者を次点契約候補者に決定する。</w:t>
      </w:r>
    </w:p>
    <w:p w14:paraId="00DDBDB8" w14:textId="16201CD4" w:rsidR="00B92F46" w:rsidRPr="00B92F46" w:rsidRDefault="00B92F46" w:rsidP="00C23F1B">
      <w:pPr>
        <w:numPr>
          <w:ilvl w:val="0"/>
          <w:numId w:val="7"/>
        </w:numPr>
        <w:ind w:hanging="347"/>
      </w:pPr>
      <w:r w:rsidRPr="00B92F46">
        <w:t>参加者が１者の場合は、本市が定める基準を満たした提案内容であれば、契約候補</w:t>
      </w:r>
      <w:r w:rsidRPr="00B92F46">
        <w:rPr>
          <w:rFonts w:hint="eastAsia"/>
        </w:rPr>
        <w:t>者として選定することができるものとする。</w:t>
      </w:r>
    </w:p>
    <w:p w14:paraId="55C3E521" w14:textId="797AE699" w:rsidR="00B92F46" w:rsidRPr="00B92F46" w:rsidRDefault="00B92F46" w:rsidP="00C23F1B">
      <w:pPr>
        <w:numPr>
          <w:ilvl w:val="0"/>
          <w:numId w:val="7"/>
        </w:numPr>
        <w:ind w:hanging="347"/>
      </w:pPr>
      <w:r w:rsidRPr="00B92F46">
        <w:t>選考結果については、書面により通知する。</w:t>
      </w:r>
    </w:p>
    <w:p w14:paraId="18FD5A96" w14:textId="082AEE8F" w:rsidR="00B92F46" w:rsidRPr="00B92F46" w:rsidRDefault="00B92F46" w:rsidP="00C23F1B">
      <w:pPr>
        <w:numPr>
          <w:ilvl w:val="0"/>
          <w:numId w:val="7"/>
        </w:numPr>
        <w:ind w:hanging="347"/>
      </w:pPr>
      <w:r w:rsidRPr="00B92F46">
        <w:t>審査結果に対する異議申し立ては、一切認めない。</w:t>
      </w:r>
    </w:p>
    <w:p w14:paraId="079C037C" w14:textId="67696E8D" w:rsidR="004024DF" w:rsidRDefault="00053A09" w:rsidP="00C23F1B">
      <w:pPr>
        <w:pStyle w:val="1"/>
        <w:numPr>
          <w:ilvl w:val="0"/>
          <w:numId w:val="10"/>
        </w:numPr>
      </w:pPr>
      <w:r>
        <w:rPr>
          <w:rFonts w:ascii="Century" w:eastAsia="Century" w:hAnsi="Century" w:cs="Century"/>
        </w:rPr>
        <w:t xml:space="preserve"> </w:t>
      </w:r>
      <w:r>
        <w:t>契約</w:t>
      </w:r>
      <w:r w:rsidR="00BA29D3">
        <w:rPr>
          <w:rFonts w:hint="eastAsia"/>
        </w:rPr>
        <w:t>の</w:t>
      </w:r>
      <w:r>
        <w:t>締結</w:t>
      </w:r>
      <w:r>
        <w:rPr>
          <w:rFonts w:ascii="Century" w:eastAsia="Century" w:hAnsi="Century" w:cs="Century"/>
        </w:rPr>
        <w:t xml:space="preserve"> </w:t>
      </w:r>
    </w:p>
    <w:p w14:paraId="073E61ED" w14:textId="5D60B1D5" w:rsidR="004024DF" w:rsidRDefault="00BA29D3" w:rsidP="00BA29D3">
      <w:pPr>
        <w:pStyle w:val="a7"/>
        <w:spacing w:after="15" w:line="336" w:lineRule="auto"/>
        <w:ind w:leftChars="0" w:left="420" w:firstLineChars="100" w:firstLine="210"/>
      </w:pPr>
      <w:r>
        <w:t>契約候補者として選定した者と</w:t>
      </w:r>
      <w:r w:rsidR="0033318A">
        <w:rPr>
          <w:rFonts w:hint="eastAsia"/>
        </w:rPr>
        <w:t>加茂</w:t>
      </w:r>
      <w:r>
        <w:t>市が協議し、業務委託に係る仕様を確定させた上</w:t>
      </w:r>
      <w:r>
        <w:rPr>
          <w:rFonts w:hint="eastAsia"/>
        </w:rPr>
        <w:t>で契約を締結する。この場合において、協議が不調の場合は、評価により順位付けられた上位の者から順に、契約締結の交渉を行う。</w:t>
      </w:r>
      <w:r w:rsidR="00053A09">
        <w:rPr>
          <w:rFonts w:ascii="Century" w:eastAsia="Century" w:hAnsi="Century" w:cs="Century"/>
        </w:rPr>
        <w:t xml:space="preserve"> </w:t>
      </w:r>
    </w:p>
    <w:p w14:paraId="26A79561" w14:textId="52C2F94E" w:rsidR="00B2243E" w:rsidRDefault="00053A09" w:rsidP="00C23F1B">
      <w:pPr>
        <w:pStyle w:val="1"/>
        <w:numPr>
          <w:ilvl w:val="0"/>
          <w:numId w:val="10"/>
        </w:numPr>
      </w:pPr>
      <w:r>
        <w:rPr>
          <w:rFonts w:ascii="Century" w:eastAsia="Century" w:hAnsi="Century" w:cs="Century"/>
        </w:rPr>
        <w:t xml:space="preserve"> </w:t>
      </w:r>
      <w:r w:rsidR="0033318A">
        <w:rPr>
          <w:rFonts w:hint="eastAsia"/>
        </w:rPr>
        <w:t>その他</w:t>
      </w:r>
      <w:r>
        <w:t>留意事項</w:t>
      </w:r>
    </w:p>
    <w:p w14:paraId="71B38F80" w14:textId="18E81E01" w:rsidR="00F43C1C" w:rsidRDefault="00F43C1C" w:rsidP="00C23F1B">
      <w:pPr>
        <w:numPr>
          <w:ilvl w:val="0"/>
          <w:numId w:val="21"/>
        </w:numPr>
        <w:ind w:hanging="347"/>
      </w:pPr>
      <w:r>
        <w:t>提案書の作成等、プロポーザル参加に要した費用はすべて参加者の負担とする。</w:t>
      </w:r>
    </w:p>
    <w:p w14:paraId="1095126C" w14:textId="3C7F05A0" w:rsidR="00F43C1C" w:rsidRDefault="00F43C1C" w:rsidP="00C23F1B">
      <w:pPr>
        <w:numPr>
          <w:ilvl w:val="0"/>
          <w:numId w:val="21"/>
        </w:numPr>
        <w:ind w:hanging="347"/>
      </w:pPr>
      <w:r>
        <w:t>いかなる場合でも、提案書等の提出書類・質問書の返却は行なわないものとする。</w:t>
      </w:r>
    </w:p>
    <w:p w14:paraId="41F06285" w14:textId="2C54B034" w:rsidR="00F43C1C" w:rsidRDefault="00F43C1C" w:rsidP="00C23F1B">
      <w:pPr>
        <w:numPr>
          <w:ilvl w:val="0"/>
          <w:numId w:val="21"/>
        </w:numPr>
        <w:ind w:hanging="347"/>
      </w:pPr>
      <w:r>
        <w:t>本提案に対する、個別のヒアリング及び説明対応は受付けないものとする。</w:t>
      </w:r>
    </w:p>
    <w:p w14:paraId="3E006561" w14:textId="05E689F0" w:rsidR="00F43C1C" w:rsidRDefault="00F43C1C" w:rsidP="00C23F1B">
      <w:pPr>
        <w:numPr>
          <w:ilvl w:val="0"/>
          <w:numId w:val="21"/>
        </w:numPr>
        <w:ind w:hanging="347"/>
      </w:pPr>
      <w:r>
        <w:t>記入した配置予定技術者は、原則として変更できないものとする。</w:t>
      </w:r>
    </w:p>
    <w:p w14:paraId="303E04A5" w14:textId="40EBE1CB" w:rsidR="00F43C1C" w:rsidRDefault="00F43C1C" w:rsidP="00C23F1B">
      <w:pPr>
        <w:numPr>
          <w:ilvl w:val="0"/>
          <w:numId w:val="21"/>
        </w:numPr>
        <w:ind w:hanging="347"/>
      </w:pPr>
      <w:r>
        <w:t>提出期限以降の書類の差換え及び再提出は認めないものとする。</w:t>
      </w:r>
    </w:p>
    <w:p w14:paraId="1C26B639" w14:textId="7B0CEEBA" w:rsidR="00F43C1C" w:rsidRDefault="00F43C1C" w:rsidP="00C23F1B">
      <w:pPr>
        <w:numPr>
          <w:ilvl w:val="0"/>
          <w:numId w:val="21"/>
        </w:numPr>
        <w:ind w:hanging="347"/>
      </w:pPr>
      <w:r>
        <w:t>提出書類や提案書の内容に虚偽の記入があった場合は、プロポーザルに参加できない</w:t>
      </w:r>
      <w:r>
        <w:rPr>
          <w:rFonts w:hint="eastAsia"/>
        </w:rPr>
        <w:t>ものとする。また、選定後に見つかった場合は、契約を解除するとともに、指名停止の措置を行なう場合がある。</w:t>
      </w:r>
    </w:p>
    <w:p w14:paraId="14297104" w14:textId="46A6AB55" w:rsidR="00F43C1C" w:rsidRDefault="00F43C1C" w:rsidP="00C23F1B">
      <w:pPr>
        <w:numPr>
          <w:ilvl w:val="0"/>
          <w:numId w:val="21"/>
        </w:numPr>
        <w:ind w:hanging="347"/>
      </w:pPr>
      <w:r>
        <w:t>必要に応じて、追加資料の提出を求める場合がある。</w:t>
      </w:r>
    </w:p>
    <w:p w14:paraId="14E164CC" w14:textId="59B946AE" w:rsidR="00F43C1C" w:rsidRDefault="00F43C1C" w:rsidP="00C23F1B">
      <w:pPr>
        <w:numPr>
          <w:ilvl w:val="0"/>
          <w:numId w:val="21"/>
        </w:numPr>
        <w:ind w:hanging="347"/>
      </w:pPr>
      <w:r>
        <w:t>共同企業体による本プロポーザルへの参加は受付けない。</w:t>
      </w:r>
    </w:p>
    <w:p w14:paraId="69EFAC74" w14:textId="77777777" w:rsidR="00F43C1C" w:rsidRDefault="00F43C1C" w:rsidP="00C23F1B">
      <w:pPr>
        <w:numPr>
          <w:ilvl w:val="0"/>
          <w:numId w:val="21"/>
        </w:numPr>
        <w:ind w:hanging="347"/>
      </w:pPr>
      <w:r>
        <w:t>提出された提案書等は、本業務に係る事務手続き以外の目的で、参加者の承諾なく無</w:t>
      </w:r>
      <w:r>
        <w:rPr>
          <w:rFonts w:hint="eastAsia"/>
        </w:rPr>
        <w:t>断で使用することはない。</w:t>
      </w:r>
    </w:p>
    <w:p w14:paraId="4E6392F5" w14:textId="7A31F778" w:rsidR="004024DF" w:rsidRDefault="00F43C1C" w:rsidP="00C23F1B">
      <w:pPr>
        <w:numPr>
          <w:ilvl w:val="0"/>
          <w:numId w:val="21"/>
        </w:numPr>
        <w:ind w:hanging="347"/>
      </w:pPr>
      <w:r>
        <w:t>本事業遂行に当たり、再委託は原則として認めない。ただし、事前に本市に届出を</w:t>
      </w:r>
      <w:r>
        <w:rPr>
          <w:rFonts w:hint="eastAsia"/>
        </w:rPr>
        <w:t>行い、本市の承認を得た場合に限り認める。</w:t>
      </w:r>
    </w:p>
    <w:sectPr w:rsidR="004024DF">
      <w:pgSz w:w="11906" w:h="16838"/>
      <w:pgMar w:top="1138" w:right="1306" w:bottom="118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F198" w14:textId="77777777" w:rsidR="009D25D9" w:rsidRDefault="009D25D9" w:rsidP="009D25D9">
      <w:pPr>
        <w:spacing w:after="0" w:line="240" w:lineRule="auto"/>
      </w:pPr>
      <w:r>
        <w:separator/>
      </w:r>
    </w:p>
  </w:endnote>
  <w:endnote w:type="continuationSeparator" w:id="0">
    <w:p w14:paraId="232A9BD0" w14:textId="77777777" w:rsidR="009D25D9" w:rsidRDefault="009D25D9" w:rsidP="009D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4C26" w14:textId="77777777" w:rsidR="009D25D9" w:rsidRDefault="009D25D9" w:rsidP="009D25D9">
      <w:pPr>
        <w:spacing w:after="0" w:line="240" w:lineRule="auto"/>
      </w:pPr>
      <w:r>
        <w:separator/>
      </w:r>
    </w:p>
  </w:footnote>
  <w:footnote w:type="continuationSeparator" w:id="0">
    <w:p w14:paraId="7BF97858" w14:textId="77777777" w:rsidR="009D25D9" w:rsidRDefault="009D25D9" w:rsidP="009D2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FBE"/>
    <w:multiLevelType w:val="hybridMultilevel"/>
    <w:tmpl w:val="FD56967C"/>
    <w:lvl w:ilvl="0" w:tplc="FFFFFFFF">
      <w:start w:val="1"/>
      <w:numFmt w:val="aiueoFullWidth"/>
      <w:lvlText w:val="(%1)"/>
      <w:lvlJc w:val="left"/>
      <w:pPr>
        <w:ind w:left="63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7AE3291"/>
    <w:multiLevelType w:val="hybridMultilevel"/>
    <w:tmpl w:val="389297AE"/>
    <w:lvl w:ilvl="0" w:tplc="6D1EBA30">
      <w:start w:val="1"/>
      <w:numFmt w:val="decimalFullWidth"/>
      <w:lvlText w:val="（%1）"/>
      <w:lvlJc w:val="left"/>
      <w:pPr>
        <w:ind w:left="3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4E2C1A">
      <w:start w:val="1"/>
      <w:numFmt w:val="lowerLetter"/>
      <w:lvlText w:val="%2"/>
      <w:lvlJc w:val="left"/>
      <w:pPr>
        <w:ind w:left="44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580624">
      <w:start w:val="1"/>
      <w:numFmt w:val="lowerRoman"/>
      <w:lvlText w:val="%3"/>
      <w:lvlJc w:val="left"/>
      <w:pPr>
        <w:ind w:left="51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564A3E">
      <w:start w:val="1"/>
      <w:numFmt w:val="decimal"/>
      <w:lvlText w:val="%4"/>
      <w:lvlJc w:val="left"/>
      <w:pPr>
        <w:ind w:left="58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8E93F8">
      <w:start w:val="1"/>
      <w:numFmt w:val="lowerLetter"/>
      <w:lvlText w:val="%5"/>
      <w:lvlJc w:val="left"/>
      <w:pPr>
        <w:ind w:left="65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E85906">
      <w:start w:val="1"/>
      <w:numFmt w:val="lowerRoman"/>
      <w:lvlText w:val="%6"/>
      <w:lvlJc w:val="left"/>
      <w:pPr>
        <w:ind w:left="7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C6711E">
      <w:start w:val="1"/>
      <w:numFmt w:val="decimal"/>
      <w:lvlText w:val="%7"/>
      <w:lvlJc w:val="left"/>
      <w:pPr>
        <w:ind w:left="8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E46B96">
      <w:start w:val="1"/>
      <w:numFmt w:val="lowerLetter"/>
      <w:lvlText w:val="%8"/>
      <w:lvlJc w:val="left"/>
      <w:pPr>
        <w:ind w:left="8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B84F24">
      <w:start w:val="1"/>
      <w:numFmt w:val="lowerRoman"/>
      <w:lvlText w:val="%9"/>
      <w:lvlJc w:val="left"/>
      <w:pPr>
        <w:ind w:left="9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490572"/>
    <w:multiLevelType w:val="hybridMultilevel"/>
    <w:tmpl w:val="01B4AFF2"/>
    <w:lvl w:ilvl="0" w:tplc="D450AFD6">
      <w:start w:val="1"/>
      <w:numFmt w:val="decimalFullWidth"/>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3" w15:restartNumberingAfterBreak="0">
    <w:nsid w:val="1D9B070B"/>
    <w:multiLevelType w:val="hybridMultilevel"/>
    <w:tmpl w:val="DC0A08C6"/>
    <w:lvl w:ilvl="0" w:tplc="0409000F">
      <w:start w:val="1"/>
      <w:numFmt w:val="decimal"/>
      <w:lvlText w:val="%1."/>
      <w:lvlJc w:val="left"/>
      <w:pPr>
        <w:ind w:left="1051" w:hanging="420"/>
      </w:p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4" w15:restartNumberingAfterBreak="0">
    <w:nsid w:val="1F4E2F1A"/>
    <w:multiLevelType w:val="hybridMultilevel"/>
    <w:tmpl w:val="6A0E3C16"/>
    <w:lvl w:ilvl="0" w:tplc="6BF410EE">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4C0A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DE0DF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70F45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6C0EC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860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AA445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50CD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5AADB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E05E3"/>
    <w:multiLevelType w:val="hybridMultilevel"/>
    <w:tmpl w:val="EF4E0618"/>
    <w:lvl w:ilvl="0" w:tplc="4926978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82D52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365A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C07EB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B650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FC98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BCCFC8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6607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AE53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42E43B4"/>
    <w:multiLevelType w:val="hybridMultilevel"/>
    <w:tmpl w:val="76645936"/>
    <w:lvl w:ilvl="0" w:tplc="49326A1E">
      <w:start w:val="1"/>
      <w:numFmt w:val="decimalFullWidth"/>
      <w:suff w:val="space"/>
      <w:lvlText w:val="%1"/>
      <w:lvlJc w:val="left"/>
      <w:pPr>
        <w:ind w:left="420" w:hanging="420"/>
      </w:pPr>
      <w:rPr>
        <w:rFonts w:ascii="ＭＳ ゴシック" w:eastAsia="ＭＳ ゴシック" w:hAnsi="ＭＳ ゴシック" w:hint="eastAsia"/>
      </w:rPr>
    </w:lvl>
    <w:lvl w:ilvl="1" w:tplc="41D26B9E">
      <w:start w:val="1"/>
      <w:numFmt w:val="decimalEnclosedParen"/>
      <w:lvlText w:val="%2"/>
      <w:lvlJc w:val="left"/>
      <w:pPr>
        <w:ind w:left="780" w:hanging="360"/>
      </w:pPr>
      <w:rPr>
        <w:rFonts w:hint="default"/>
      </w:rPr>
    </w:lvl>
    <w:lvl w:ilvl="2" w:tplc="C624F7E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C5681"/>
    <w:multiLevelType w:val="hybridMultilevel"/>
    <w:tmpl w:val="563CB720"/>
    <w:lvl w:ilvl="0" w:tplc="D450AFD6">
      <w:start w:val="1"/>
      <w:numFmt w:val="decimalFullWidth"/>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8" w15:restartNumberingAfterBreak="0">
    <w:nsid w:val="27E82EB0"/>
    <w:multiLevelType w:val="hybridMultilevel"/>
    <w:tmpl w:val="FD56967C"/>
    <w:lvl w:ilvl="0" w:tplc="04090017">
      <w:start w:val="1"/>
      <w:numFmt w:val="aiueoFullWidth"/>
      <w:lvlText w:val="(%1)"/>
      <w:lvlJc w:val="left"/>
      <w:pPr>
        <w:ind w:left="631"/>
      </w:pPr>
      <w:rPr>
        <w:rFonts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C6841EE"/>
    <w:multiLevelType w:val="hybridMultilevel"/>
    <w:tmpl w:val="E2F213C4"/>
    <w:lvl w:ilvl="0" w:tplc="8CC6F754">
      <w:start w:val="1"/>
      <w:numFmt w:val="decimalFullWidth"/>
      <w:lvlText w:val="（%1）"/>
      <w:lvlJc w:val="left"/>
      <w:pPr>
        <w:ind w:left="631"/>
      </w:pPr>
      <w:rPr>
        <w:rFonts w:ascii="ＭＳ 明朝" w:eastAsia="ＭＳ 明朝" w:hAnsi="ＭＳ 明朝" w:cs="ＭＳ 明朝" w:hint="default"/>
        <w:b w:val="0"/>
        <w:i w:val="0"/>
        <w:strike w:val="0"/>
        <w:dstrike w:val="0"/>
        <w:color w:val="000000"/>
        <w:sz w:val="21"/>
        <w:szCs w:val="21"/>
        <w:u w:val="none" w:color="000000"/>
        <w:bdr w:val="none" w:sz="0" w:space="0" w:color="auto"/>
        <w:shd w:val="clear" w:color="auto" w:fill="auto"/>
        <w:vertAlign w:val="baseline"/>
        <w:lang w:val="en-US"/>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EAA389C"/>
    <w:multiLevelType w:val="hybridMultilevel"/>
    <w:tmpl w:val="D8502960"/>
    <w:lvl w:ilvl="0" w:tplc="CE5E637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48F4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967DE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68F8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CCE82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F56528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E0F2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CAE0A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0498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BA9359D"/>
    <w:multiLevelType w:val="hybridMultilevel"/>
    <w:tmpl w:val="311C473E"/>
    <w:lvl w:ilvl="0" w:tplc="0409000F">
      <w:start w:val="1"/>
      <w:numFmt w:val="decimal"/>
      <w:lvlText w:val="%1."/>
      <w:lvlJc w:val="left"/>
      <w:pPr>
        <w:ind w:left="597" w:hanging="420"/>
      </w:pPr>
    </w:lvl>
    <w:lvl w:ilvl="1" w:tplc="04090017" w:tentative="1">
      <w:start w:val="1"/>
      <w:numFmt w:val="aiueoFullWidth"/>
      <w:lvlText w:val="(%2)"/>
      <w:lvlJc w:val="left"/>
      <w:pPr>
        <w:ind w:left="1017" w:hanging="420"/>
      </w:pPr>
    </w:lvl>
    <w:lvl w:ilvl="2" w:tplc="0409001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2" w15:restartNumberingAfterBreak="0">
    <w:nsid w:val="5C766CF4"/>
    <w:multiLevelType w:val="hybridMultilevel"/>
    <w:tmpl w:val="BD28378A"/>
    <w:lvl w:ilvl="0" w:tplc="A93E2582">
      <w:start w:val="1"/>
      <w:numFmt w:val="decimalFullWidth"/>
      <w:suff w:val="nothing"/>
      <w:lvlText w:val="（%1）"/>
      <w:lvlJc w:val="left"/>
      <w:pPr>
        <w:ind w:left="631" w:firstLine="0"/>
      </w:pPr>
      <w:rPr>
        <w:rFonts w:ascii="ＭＳ 明朝" w:eastAsia="ＭＳ 明朝" w:hAnsi="ＭＳ 明朝" w:cs="ＭＳ 明朝" w:hint="default"/>
        <w:b w:val="0"/>
        <w:i w:val="0"/>
        <w:strike w:val="0"/>
        <w:dstrike w:val="0"/>
        <w:color w:val="000000"/>
        <w:sz w:val="21"/>
        <w:szCs w:val="21"/>
        <w:u w:val="none" w:color="000000"/>
        <w:bdr w:val="none" w:sz="0" w:space="0" w:color="auto"/>
        <w:shd w:val="clear" w:color="auto" w:fill="auto"/>
        <w:vertAlign w:val="baseline"/>
        <w:lang w:val="en-US"/>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CEA39A7"/>
    <w:multiLevelType w:val="hybridMultilevel"/>
    <w:tmpl w:val="BB648750"/>
    <w:lvl w:ilvl="0" w:tplc="D4BCA95A">
      <w:start w:val="1"/>
      <w:numFmt w:val="decimalFullWidth"/>
      <w:lvlText w:val="（%1）"/>
      <w:lvlJc w:val="left"/>
      <w:pPr>
        <w:ind w:left="631"/>
      </w:pPr>
      <w:rPr>
        <w:rFonts w:hint="default"/>
        <w:b w:val="0"/>
        <w:i w:val="0"/>
        <w:strike w:val="0"/>
        <w:dstrike w:val="0"/>
        <w:color w:val="000000"/>
        <w:sz w:val="21"/>
        <w:szCs w:val="21"/>
        <w:u w:val="none" w:color="000000"/>
        <w:bdr w:val="none" w:sz="0" w:space="0" w:color="auto"/>
        <w:shd w:val="clear" w:color="auto" w:fill="auto"/>
        <w:vertAlign w:val="baseline"/>
      </w:rPr>
    </w:lvl>
    <w:lvl w:ilvl="1" w:tplc="112ABB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9EB1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FE7F0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61A28E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196120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102DF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AE032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D8EC6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ED96AE8"/>
    <w:multiLevelType w:val="hybridMultilevel"/>
    <w:tmpl w:val="B21E9CD6"/>
    <w:lvl w:ilvl="0" w:tplc="420AC4CA">
      <w:start w:val="1"/>
      <w:numFmt w:val="decimalEnclosedCircle"/>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5" w15:restartNumberingAfterBreak="0">
    <w:nsid w:val="63260503"/>
    <w:multiLevelType w:val="hybridMultilevel"/>
    <w:tmpl w:val="3926B76E"/>
    <w:lvl w:ilvl="0" w:tplc="0409000F">
      <w:start w:val="1"/>
      <w:numFmt w:val="decimal"/>
      <w:lvlText w:val="%1."/>
      <w:lvlJc w:val="left"/>
      <w:pPr>
        <w:ind w:left="1051" w:hanging="420"/>
      </w:pPr>
    </w:lvl>
    <w:lvl w:ilvl="1" w:tplc="FFFFFFFF" w:tentative="1">
      <w:start w:val="1"/>
      <w:numFmt w:val="aiueoFullWidth"/>
      <w:lvlText w:val="(%2)"/>
      <w:lvlJc w:val="left"/>
      <w:pPr>
        <w:ind w:left="1471" w:hanging="420"/>
      </w:pPr>
    </w:lvl>
    <w:lvl w:ilvl="2" w:tplc="FFFFFFFF" w:tentative="1">
      <w:start w:val="1"/>
      <w:numFmt w:val="decimalEnclosedCircle"/>
      <w:lvlText w:val="%3"/>
      <w:lvlJc w:val="left"/>
      <w:pPr>
        <w:ind w:left="1891" w:hanging="420"/>
      </w:pPr>
    </w:lvl>
    <w:lvl w:ilvl="3" w:tplc="FFFFFFFF" w:tentative="1">
      <w:start w:val="1"/>
      <w:numFmt w:val="decimal"/>
      <w:lvlText w:val="%4."/>
      <w:lvlJc w:val="left"/>
      <w:pPr>
        <w:ind w:left="2311" w:hanging="420"/>
      </w:pPr>
    </w:lvl>
    <w:lvl w:ilvl="4" w:tplc="FFFFFFFF" w:tentative="1">
      <w:start w:val="1"/>
      <w:numFmt w:val="aiueoFullWidth"/>
      <w:lvlText w:val="(%5)"/>
      <w:lvlJc w:val="left"/>
      <w:pPr>
        <w:ind w:left="2731" w:hanging="420"/>
      </w:pPr>
    </w:lvl>
    <w:lvl w:ilvl="5" w:tplc="FFFFFFFF" w:tentative="1">
      <w:start w:val="1"/>
      <w:numFmt w:val="decimalEnclosedCircle"/>
      <w:lvlText w:val="%6"/>
      <w:lvlJc w:val="left"/>
      <w:pPr>
        <w:ind w:left="3151" w:hanging="420"/>
      </w:pPr>
    </w:lvl>
    <w:lvl w:ilvl="6" w:tplc="FFFFFFFF" w:tentative="1">
      <w:start w:val="1"/>
      <w:numFmt w:val="decimal"/>
      <w:lvlText w:val="%7."/>
      <w:lvlJc w:val="left"/>
      <w:pPr>
        <w:ind w:left="3571" w:hanging="420"/>
      </w:pPr>
    </w:lvl>
    <w:lvl w:ilvl="7" w:tplc="FFFFFFFF" w:tentative="1">
      <w:start w:val="1"/>
      <w:numFmt w:val="aiueoFullWidth"/>
      <w:lvlText w:val="(%8)"/>
      <w:lvlJc w:val="left"/>
      <w:pPr>
        <w:ind w:left="3991" w:hanging="420"/>
      </w:pPr>
    </w:lvl>
    <w:lvl w:ilvl="8" w:tplc="FFFFFFFF" w:tentative="1">
      <w:start w:val="1"/>
      <w:numFmt w:val="decimalEnclosedCircle"/>
      <w:lvlText w:val="%9"/>
      <w:lvlJc w:val="left"/>
      <w:pPr>
        <w:ind w:left="4411" w:hanging="420"/>
      </w:pPr>
    </w:lvl>
  </w:abstractNum>
  <w:abstractNum w:abstractNumId="16" w15:restartNumberingAfterBreak="0">
    <w:nsid w:val="64207AFB"/>
    <w:multiLevelType w:val="hybridMultilevel"/>
    <w:tmpl w:val="5E5A134E"/>
    <w:lvl w:ilvl="0" w:tplc="D450AFD6">
      <w:start w:val="1"/>
      <w:numFmt w:val="decimalFullWidth"/>
      <w:lvlText w:val="%1"/>
      <w:lvlJc w:val="left"/>
      <w:pPr>
        <w:ind w:left="1051" w:hanging="420"/>
      </w:pPr>
      <w:rPr>
        <w:rFonts w:hint="eastAsia"/>
      </w:rPr>
    </w:lvl>
    <w:lvl w:ilvl="1" w:tplc="FFFFFFFF" w:tentative="1">
      <w:start w:val="1"/>
      <w:numFmt w:val="aiueoFullWidth"/>
      <w:lvlText w:val="(%2)"/>
      <w:lvlJc w:val="left"/>
      <w:pPr>
        <w:ind w:left="1471" w:hanging="420"/>
      </w:pPr>
    </w:lvl>
    <w:lvl w:ilvl="2" w:tplc="FFFFFFFF" w:tentative="1">
      <w:start w:val="1"/>
      <w:numFmt w:val="decimalEnclosedCircle"/>
      <w:lvlText w:val="%3"/>
      <w:lvlJc w:val="left"/>
      <w:pPr>
        <w:ind w:left="1891" w:hanging="420"/>
      </w:pPr>
    </w:lvl>
    <w:lvl w:ilvl="3" w:tplc="FFFFFFFF" w:tentative="1">
      <w:start w:val="1"/>
      <w:numFmt w:val="decimal"/>
      <w:lvlText w:val="%4."/>
      <w:lvlJc w:val="left"/>
      <w:pPr>
        <w:ind w:left="2311" w:hanging="420"/>
      </w:pPr>
    </w:lvl>
    <w:lvl w:ilvl="4" w:tplc="FFFFFFFF" w:tentative="1">
      <w:start w:val="1"/>
      <w:numFmt w:val="aiueoFullWidth"/>
      <w:lvlText w:val="(%5)"/>
      <w:lvlJc w:val="left"/>
      <w:pPr>
        <w:ind w:left="2731" w:hanging="420"/>
      </w:pPr>
    </w:lvl>
    <w:lvl w:ilvl="5" w:tplc="FFFFFFFF" w:tentative="1">
      <w:start w:val="1"/>
      <w:numFmt w:val="decimalEnclosedCircle"/>
      <w:lvlText w:val="%6"/>
      <w:lvlJc w:val="left"/>
      <w:pPr>
        <w:ind w:left="3151" w:hanging="420"/>
      </w:pPr>
    </w:lvl>
    <w:lvl w:ilvl="6" w:tplc="FFFFFFFF" w:tentative="1">
      <w:start w:val="1"/>
      <w:numFmt w:val="decimal"/>
      <w:lvlText w:val="%7."/>
      <w:lvlJc w:val="left"/>
      <w:pPr>
        <w:ind w:left="3571" w:hanging="420"/>
      </w:pPr>
    </w:lvl>
    <w:lvl w:ilvl="7" w:tplc="FFFFFFFF" w:tentative="1">
      <w:start w:val="1"/>
      <w:numFmt w:val="aiueoFullWidth"/>
      <w:lvlText w:val="(%8)"/>
      <w:lvlJc w:val="left"/>
      <w:pPr>
        <w:ind w:left="3991" w:hanging="420"/>
      </w:pPr>
    </w:lvl>
    <w:lvl w:ilvl="8" w:tplc="FFFFFFFF" w:tentative="1">
      <w:start w:val="1"/>
      <w:numFmt w:val="decimalEnclosedCircle"/>
      <w:lvlText w:val="%9"/>
      <w:lvlJc w:val="left"/>
      <w:pPr>
        <w:ind w:left="4411" w:hanging="420"/>
      </w:pPr>
    </w:lvl>
  </w:abstractNum>
  <w:abstractNum w:abstractNumId="17" w15:restartNumberingAfterBreak="0">
    <w:nsid w:val="66C84A97"/>
    <w:multiLevelType w:val="hybridMultilevel"/>
    <w:tmpl w:val="05C0FA04"/>
    <w:lvl w:ilvl="0" w:tplc="1398FD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391ECD"/>
    <w:multiLevelType w:val="hybridMultilevel"/>
    <w:tmpl w:val="4A7E21EA"/>
    <w:lvl w:ilvl="0" w:tplc="04090017">
      <w:start w:val="1"/>
      <w:numFmt w:val="aiueoFullWidth"/>
      <w:lvlText w:val="(%1)"/>
      <w:lvlJc w:val="left"/>
      <w:pPr>
        <w:ind w:left="631"/>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35E3C5C"/>
    <w:multiLevelType w:val="hybridMultilevel"/>
    <w:tmpl w:val="8B468478"/>
    <w:lvl w:ilvl="0" w:tplc="1398FD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AD4C58"/>
    <w:multiLevelType w:val="hybridMultilevel"/>
    <w:tmpl w:val="FEB28762"/>
    <w:lvl w:ilvl="0" w:tplc="04090011">
      <w:start w:val="1"/>
      <w:numFmt w:val="decimalEnclosedCircle"/>
      <w:lvlText w:val="%1"/>
      <w:lvlJc w:val="left"/>
      <w:pPr>
        <w:ind w:left="1051" w:hanging="420"/>
      </w:p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1" w15:restartNumberingAfterBreak="0">
    <w:nsid w:val="7821527B"/>
    <w:multiLevelType w:val="hybridMultilevel"/>
    <w:tmpl w:val="C0BC7116"/>
    <w:lvl w:ilvl="0" w:tplc="D450AFD6">
      <w:start w:val="1"/>
      <w:numFmt w:val="decimalFullWidth"/>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2" w15:restartNumberingAfterBreak="0">
    <w:nsid w:val="79C13BA8"/>
    <w:multiLevelType w:val="hybridMultilevel"/>
    <w:tmpl w:val="8B94290C"/>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7DC664AD"/>
    <w:multiLevelType w:val="hybridMultilevel"/>
    <w:tmpl w:val="FBCEB56C"/>
    <w:lvl w:ilvl="0" w:tplc="180AB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227D35"/>
    <w:multiLevelType w:val="hybridMultilevel"/>
    <w:tmpl w:val="3E5EEA8C"/>
    <w:lvl w:ilvl="0" w:tplc="8CC6F754">
      <w:start w:val="1"/>
      <w:numFmt w:val="decimalFullWidth"/>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F05E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9E65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B274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634DAF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EA4F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61E3E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C04F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D6A3F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87453587">
    <w:abstractNumId w:val="13"/>
  </w:num>
  <w:num w:numId="2" w16cid:durableId="526794867">
    <w:abstractNumId w:val="24"/>
  </w:num>
  <w:num w:numId="3" w16cid:durableId="1754425280">
    <w:abstractNumId w:val="10"/>
  </w:num>
  <w:num w:numId="4" w16cid:durableId="308748229">
    <w:abstractNumId w:val="4"/>
  </w:num>
  <w:num w:numId="5" w16cid:durableId="1376812717">
    <w:abstractNumId w:val="1"/>
  </w:num>
  <w:num w:numId="6" w16cid:durableId="139687449">
    <w:abstractNumId w:val="5"/>
  </w:num>
  <w:num w:numId="7" w16cid:durableId="1431662135">
    <w:abstractNumId w:val="8"/>
  </w:num>
  <w:num w:numId="8" w16cid:durableId="1696157556">
    <w:abstractNumId w:val="18"/>
  </w:num>
  <w:num w:numId="9" w16cid:durableId="452477167">
    <w:abstractNumId w:val="19"/>
  </w:num>
  <w:num w:numId="10" w16cid:durableId="1607615819">
    <w:abstractNumId w:val="6"/>
  </w:num>
  <w:num w:numId="11" w16cid:durableId="426391201">
    <w:abstractNumId w:val="23"/>
  </w:num>
  <w:num w:numId="12" w16cid:durableId="991370767">
    <w:abstractNumId w:val="17"/>
  </w:num>
  <w:num w:numId="13" w16cid:durableId="1442992551">
    <w:abstractNumId w:val="22"/>
  </w:num>
  <w:num w:numId="14" w16cid:durableId="1221330057">
    <w:abstractNumId w:val="7"/>
  </w:num>
  <w:num w:numId="15" w16cid:durableId="1946496845">
    <w:abstractNumId w:val="14"/>
  </w:num>
  <w:num w:numId="16" w16cid:durableId="439104317">
    <w:abstractNumId w:val="20"/>
  </w:num>
  <w:num w:numId="17" w16cid:durableId="843397118">
    <w:abstractNumId w:val="16"/>
  </w:num>
  <w:num w:numId="18" w16cid:durableId="1423259737">
    <w:abstractNumId w:val="21"/>
  </w:num>
  <w:num w:numId="19" w16cid:durableId="1680694953">
    <w:abstractNumId w:val="15"/>
  </w:num>
  <w:num w:numId="20" w16cid:durableId="1521360494">
    <w:abstractNumId w:val="2"/>
  </w:num>
  <w:num w:numId="21" w16cid:durableId="449594242">
    <w:abstractNumId w:val="0"/>
  </w:num>
  <w:num w:numId="22" w16cid:durableId="181749760">
    <w:abstractNumId w:val="9"/>
  </w:num>
  <w:num w:numId="23" w16cid:durableId="699865146">
    <w:abstractNumId w:val="12"/>
  </w:num>
  <w:num w:numId="24" w16cid:durableId="578907313">
    <w:abstractNumId w:val="3"/>
  </w:num>
  <w:num w:numId="25" w16cid:durableId="1420952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DF"/>
    <w:rsid w:val="000304FA"/>
    <w:rsid w:val="00036B3E"/>
    <w:rsid w:val="0004236A"/>
    <w:rsid w:val="00053A09"/>
    <w:rsid w:val="00065CDC"/>
    <w:rsid w:val="00084870"/>
    <w:rsid w:val="00091134"/>
    <w:rsid w:val="000A712B"/>
    <w:rsid w:val="000A7363"/>
    <w:rsid w:val="000B4077"/>
    <w:rsid w:val="000C1BCA"/>
    <w:rsid w:val="00161647"/>
    <w:rsid w:val="001725C8"/>
    <w:rsid w:val="00193C4D"/>
    <w:rsid w:val="001C0382"/>
    <w:rsid w:val="001C0D5B"/>
    <w:rsid w:val="001D737B"/>
    <w:rsid w:val="001E2BCD"/>
    <w:rsid w:val="001E2EB2"/>
    <w:rsid w:val="0020081C"/>
    <w:rsid w:val="00230BEC"/>
    <w:rsid w:val="002535C5"/>
    <w:rsid w:val="00255008"/>
    <w:rsid w:val="00260838"/>
    <w:rsid w:val="002A0B81"/>
    <w:rsid w:val="002A7F45"/>
    <w:rsid w:val="002B0CD8"/>
    <w:rsid w:val="002B3B30"/>
    <w:rsid w:val="002C0848"/>
    <w:rsid w:val="002E0356"/>
    <w:rsid w:val="002E1337"/>
    <w:rsid w:val="002F3284"/>
    <w:rsid w:val="00322FC2"/>
    <w:rsid w:val="0033318A"/>
    <w:rsid w:val="0033363C"/>
    <w:rsid w:val="00351939"/>
    <w:rsid w:val="00397DB9"/>
    <w:rsid w:val="003A2CC1"/>
    <w:rsid w:val="003A6512"/>
    <w:rsid w:val="003D6ED0"/>
    <w:rsid w:val="003E1345"/>
    <w:rsid w:val="004024DF"/>
    <w:rsid w:val="0043085E"/>
    <w:rsid w:val="0043696E"/>
    <w:rsid w:val="00447052"/>
    <w:rsid w:val="004704F7"/>
    <w:rsid w:val="00471377"/>
    <w:rsid w:val="00476504"/>
    <w:rsid w:val="004841CB"/>
    <w:rsid w:val="004A684E"/>
    <w:rsid w:val="004C55D5"/>
    <w:rsid w:val="004C6F9A"/>
    <w:rsid w:val="004D0526"/>
    <w:rsid w:val="004D670C"/>
    <w:rsid w:val="004E2D65"/>
    <w:rsid w:val="005175A4"/>
    <w:rsid w:val="00547D09"/>
    <w:rsid w:val="00593C53"/>
    <w:rsid w:val="005959F4"/>
    <w:rsid w:val="005F6F98"/>
    <w:rsid w:val="00605604"/>
    <w:rsid w:val="00610519"/>
    <w:rsid w:val="00642A26"/>
    <w:rsid w:val="006E00D2"/>
    <w:rsid w:val="007209F9"/>
    <w:rsid w:val="00781536"/>
    <w:rsid w:val="007A1A4D"/>
    <w:rsid w:val="007C5759"/>
    <w:rsid w:val="007C652F"/>
    <w:rsid w:val="007D61B7"/>
    <w:rsid w:val="00816DC2"/>
    <w:rsid w:val="00820CFA"/>
    <w:rsid w:val="00836EED"/>
    <w:rsid w:val="00840ADE"/>
    <w:rsid w:val="00845C4F"/>
    <w:rsid w:val="00862C5D"/>
    <w:rsid w:val="00896305"/>
    <w:rsid w:val="008A24CD"/>
    <w:rsid w:val="008B0042"/>
    <w:rsid w:val="008B1B5E"/>
    <w:rsid w:val="008D6932"/>
    <w:rsid w:val="0093265E"/>
    <w:rsid w:val="009433DA"/>
    <w:rsid w:val="00971F6E"/>
    <w:rsid w:val="009836C6"/>
    <w:rsid w:val="00995D45"/>
    <w:rsid w:val="00995FDF"/>
    <w:rsid w:val="009A0291"/>
    <w:rsid w:val="009C3E1E"/>
    <w:rsid w:val="009D06FA"/>
    <w:rsid w:val="009D25D9"/>
    <w:rsid w:val="009E3EA6"/>
    <w:rsid w:val="009F55AB"/>
    <w:rsid w:val="00A34132"/>
    <w:rsid w:val="00A34D42"/>
    <w:rsid w:val="00A46B07"/>
    <w:rsid w:val="00A56D87"/>
    <w:rsid w:val="00A630EC"/>
    <w:rsid w:val="00A77212"/>
    <w:rsid w:val="00A95493"/>
    <w:rsid w:val="00AA04F3"/>
    <w:rsid w:val="00AB6511"/>
    <w:rsid w:val="00AC098F"/>
    <w:rsid w:val="00AE6553"/>
    <w:rsid w:val="00B00136"/>
    <w:rsid w:val="00B01730"/>
    <w:rsid w:val="00B03B7C"/>
    <w:rsid w:val="00B2243E"/>
    <w:rsid w:val="00B34375"/>
    <w:rsid w:val="00B54B7C"/>
    <w:rsid w:val="00B64D2A"/>
    <w:rsid w:val="00B83CBE"/>
    <w:rsid w:val="00B92F46"/>
    <w:rsid w:val="00BA29D3"/>
    <w:rsid w:val="00BB1DB0"/>
    <w:rsid w:val="00BB58AF"/>
    <w:rsid w:val="00BD4DC5"/>
    <w:rsid w:val="00BE7C2C"/>
    <w:rsid w:val="00BF5E03"/>
    <w:rsid w:val="00C053A2"/>
    <w:rsid w:val="00C2302A"/>
    <w:rsid w:val="00C23F1B"/>
    <w:rsid w:val="00C32F56"/>
    <w:rsid w:val="00C343CB"/>
    <w:rsid w:val="00C34591"/>
    <w:rsid w:val="00C4136E"/>
    <w:rsid w:val="00C52111"/>
    <w:rsid w:val="00C95167"/>
    <w:rsid w:val="00CB31E4"/>
    <w:rsid w:val="00CC2352"/>
    <w:rsid w:val="00CD6CAD"/>
    <w:rsid w:val="00D06584"/>
    <w:rsid w:val="00D227C6"/>
    <w:rsid w:val="00D35A47"/>
    <w:rsid w:val="00D364B0"/>
    <w:rsid w:val="00D74226"/>
    <w:rsid w:val="00D7565F"/>
    <w:rsid w:val="00D92216"/>
    <w:rsid w:val="00D9289D"/>
    <w:rsid w:val="00DF7F62"/>
    <w:rsid w:val="00E1611D"/>
    <w:rsid w:val="00E41795"/>
    <w:rsid w:val="00E41CD1"/>
    <w:rsid w:val="00E742C1"/>
    <w:rsid w:val="00E874D4"/>
    <w:rsid w:val="00E95BEF"/>
    <w:rsid w:val="00EE3FE4"/>
    <w:rsid w:val="00EE7D87"/>
    <w:rsid w:val="00EF1E39"/>
    <w:rsid w:val="00F020AA"/>
    <w:rsid w:val="00F13F06"/>
    <w:rsid w:val="00F31A6C"/>
    <w:rsid w:val="00F43C1C"/>
    <w:rsid w:val="00F4793D"/>
    <w:rsid w:val="00F81B78"/>
    <w:rsid w:val="00FB13FB"/>
    <w:rsid w:val="00FD612D"/>
    <w:rsid w:val="00FF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31ED24E"/>
  <w15:docId w15:val="{145B0E5A-8C49-4487-BA0C-8E62A3B2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2A"/>
    <w:pPr>
      <w:spacing w:after="96" w:line="259" w:lineRule="auto"/>
      <w:ind w:left="10" w:hanging="10"/>
    </w:pPr>
    <w:rPr>
      <w:rFonts w:ascii="ＭＳ 明朝" w:eastAsia="ＭＳ 明朝" w:hAnsi="ＭＳ 明朝" w:cs="ＭＳ 明朝"/>
      <w:color w:val="000000"/>
    </w:rPr>
  </w:style>
  <w:style w:type="paragraph" w:styleId="1">
    <w:name w:val="heading 1"/>
    <w:basedOn w:val="a"/>
    <w:next w:val="a"/>
    <w:link w:val="10"/>
    <w:uiPriority w:val="9"/>
    <w:qFormat/>
    <w:rsid w:val="00B00136"/>
    <w:pPr>
      <w:keepNext/>
      <w:outlineLvl w:val="0"/>
    </w:pPr>
    <w:rPr>
      <w:rFonts w:asciiTheme="majorHAnsi" w:eastAsia="ＭＳ ゴシック"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D25D9"/>
    <w:pPr>
      <w:tabs>
        <w:tab w:val="center" w:pos="4252"/>
        <w:tab w:val="right" w:pos="8504"/>
      </w:tabs>
      <w:snapToGrid w:val="0"/>
    </w:pPr>
  </w:style>
  <w:style w:type="character" w:customStyle="1" w:styleId="a4">
    <w:name w:val="ヘッダー (文字)"/>
    <w:basedOn w:val="a0"/>
    <w:link w:val="a3"/>
    <w:uiPriority w:val="99"/>
    <w:rsid w:val="009D25D9"/>
    <w:rPr>
      <w:rFonts w:ascii="ＭＳ 明朝" w:eastAsia="ＭＳ 明朝" w:hAnsi="ＭＳ 明朝" w:cs="ＭＳ 明朝"/>
      <w:color w:val="000000"/>
    </w:rPr>
  </w:style>
  <w:style w:type="paragraph" w:styleId="a5">
    <w:name w:val="footer"/>
    <w:basedOn w:val="a"/>
    <w:link w:val="a6"/>
    <w:uiPriority w:val="99"/>
    <w:unhideWhenUsed/>
    <w:rsid w:val="009D25D9"/>
    <w:pPr>
      <w:tabs>
        <w:tab w:val="center" w:pos="4252"/>
        <w:tab w:val="right" w:pos="8504"/>
      </w:tabs>
      <w:snapToGrid w:val="0"/>
    </w:pPr>
  </w:style>
  <w:style w:type="character" w:customStyle="1" w:styleId="a6">
    <w:name w:val="フッター (文字)"/>
    <w:basedOn w:val="a0"/>
    <w:link w:val="a5"/>
    <w:uiPriority w:val="99"/>
    <w:rsid w:val="009D25D9"/>
    <w:rPr>
      <w:rFonts w:ascii="ＭＳ 明朝" w:eastAsia="ＭＳ 明朝" w:hAnsi="ＭＳ 明朝" w:cs="ＭＳ 明朝"/>
      <w:color w:val="000000"/>
    </w:rPr>
  </w:style>
  <w:style w:type="character" w:customStyle="1" w:styleId="10">
    <w:name w:val="見出し 1 (文字)"/>
    <w:basedOn w:val="a0"/>
    <w:link w:val="1"/>
    <w:uiPriority w:val="9"/>
    <w:rsid w:val="00B00136"/>
    <w:rPr>
      <w:rFonts w:asciiTheme="majorHAnsi" w:eastAsia="ＭＳ ゴシック" w:hAnsiTheme="majorHAnsi" w:cstheme="majorBidi"/>
      <w:color w:val="000000"/>
      <w:sz w:val="22"/>
      <w:szCs w:val="24"/>
    </w:rPr>
  </w:style>
  <w:style w:type="paragraph" w:styleId="a7">
    <w:name w:val="List Paragraph"/>
    <w:basedOn w:val="a"/>
    <w:uiPriority w:val="34"/>
    <w:qFormat/>
    <w:rsid w:val="00B92F46"/>
    <w:pPr>
      <w:ind w:leftChars="400" w:left="840"/>
    </w:pPr>
  </w:style>
  <w:style w:type="character" w:styleId="a8">
    <w:name w:val="Hyperlink"/>
    <w:basedOn w:val="a0"/>
    <w:uiPriority w:val="99"/>
    <w:unhideWhenUsed/>
    <w:rsid w:val="00C32F56"/>
    <w:rPr>
      <w:color w:val="0563C1" w:themeColor="hyperlink"/>
      <w:u w:val="single"/>
    </w:rPr>
  </w:style>
  <w:style w:type="character" w:styleId="a9">
    <w:name w:val="Unresolved Mention"/>
    <w:basedOn w:val="a0"/>
    <w:uiPriority w:val="99"/>
    <w:semiHidden/>
    <w:unhideWhenUsed/>
    <w:rsid w:val="00C3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1345</TotalTime>
  <Pages>6</Pages>
  <Words>813</Words>
  <Characters>4639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（●文書番号）</vt:lpstr>
    </vt:vector>
  </TitlesOfParts>
  <Company>user</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蒔田智章</dc:creator>
  <cp:keywords/>
  <cp:lastModifiedBy>H</cp:lastModifiedBy>
  <cp:revision>66</cp:revision>
  <cp:lastPrinted>2022-06-20T02:26:00Z</cp:lastPrinted>
  <dcterms:created xsi:type="dcterms:W3CDTF">2022-06-13T06:13:00Z</dcterms:created>
  <dcterms:modified xsi:type="dcterms:W3CDTF">2022-07-08T01:05:00Z</dcterms:modified>
</cp:coreProperties>
</file>