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01AE" w14:textId="06356E2C" w:rsidR="00435EA3" w:rsidRPr="000B5107" w:rsidRDefault="00FD14B7" w:rsidP="006055A0">
      <w:pPr>
        <w:jc w:val="center"/>
        <w:rPr>
          <w:rFonts w:asciiTheme="minorEastAsia" w:hAnsiTheme="minorEastAsia"/>
          <w:sz w:val="24"/>
          <w:szCs w:val="24"/>
        </w:rPr>
      </w:pPr>
      <w:r>
        <w:rPr>
          <w:rFonts w:asciiTheme="minorEastAsia" w:hAnsiTheme="minorEastAsia" w:hint="eastAsia"/>
          <w:sz w:val="24"/>
          <w:szCs w:val="24"/>
        </w:rPr>
        <w:t>かも美化サポーター</w:t>
      </w:r>
      <w:r w:rsidR="004F7837">
        <w:rPr>
          <w:rFonts w:asciiTheme="minorEastAsia" w:hAnsiTheme="minorEastAsia" w:hint="eastAsia"/>
          <w:sz w:val="24"/>
          <w:szCs w:val="24"/>
        </w:rPr>
        <w:t>事業</w:t>
      </w:r>
      <w:r w:rsidR="006055A0" w:rsidRPr="000B5107">
        <w:rPr>
          <w:rFonts w:asciiTheme="minorEastAsia" w:hAnsiTheme="minorEastAsia" w:hint="eastAsia"/>
          <w:sz w:val="24"/>
          <w:szCs w:val="24"/>
        </w:rPr>
        <w:t>実施要綱</w:t>
      </w:r>
    </w:p>
    <w:p w14:paraId="307C42B5" w14:textId="77777777" w:rsidR="00E73274" w:rsidRPr="000B5107" w:rsidRDefault="00E73274" w:rsidP="006055A0">
      <w:pPr>
        <w:jc w:val="right"/>
        <w:rPr>
          <w:rFonts w:asciiTheme="minorEastAsia" w:hAnsiTheme="minorEastAsia"/>
          <w:sz w:val="24"/>
          <w:szCs w:val="24"/>
        </w:rPr>
      </w:pPr>
    </w:p>
    <w:p w14:paraId="2A17F312" w14:textId="7480F63D" w:rsidR="006055A0" w:rsidRPr="000B5107" w:rsidRDefault="00E73274" w:rsidP="006055A0">
      <w:pPr>
        <w:jc w:val="right"/>
        <w:rPr>
          <w:rFonts w:asciiTheme="minorEastAsia" w:hAnsiTheme="minorEastAsia"/>
          <w:sz w:val="24"/>
          <w:szCs w:val="24"/>
        </w:rPr>
      </w:pPr>
      <w:r w:rsidRPr="000B5107">
        <w:rPr>
          <w:rFonts w:asciiTheme="minorEastAsia" w:hAnsiTheme="minorEastAsia" w:hint="eastAsia"/>
          <w:sz w:val="24"/>
          <w:szCs w:val="24"/>
        </w:rPr>
        <w:t>令和</w:t>
      </w:r>
      <w:r w:rsidR="00E05747">
        <w:rPr>
          <w:rFonts w:asciiTheme="minorEastAsia" w:hAnsiTheme="minorEastAsia" w:hint="eastAsia"/>
          <w:sz w:val="24"/>
          <w:szCs w:val="24"/>
        </w:rPr>
        <w:t>４</w:t>
      </w:r>
      <w:r w:rsidRPr="000B5107">
        <w:rPr>
          <w:rFonts w:asciiTheme="minorEastAsia" w:hAnsiTheme="minorEastAsia" w:hint="eastAsia"/>
          <w:sz w:val="24"/>
          <w:szCs w:val="24"/>
        </w:rPr>
        <w:t>年</w:t>
      </w:r>
      <w:r w:rsidR="00E05747">
        <w:rPr>
          <w:rFonts w:asciiTheme="minorEastAsia" w:hAnsiTheme="minorEastAsia" w:hint="eastAsia"/>
          <w:sz w:val="24"/>
          <w:szCs w:val="24"/>
        </w:rPr>
        <w:t>４</w:t>
      </w:r>
      <w:r w:rsidR="006055A0" w:rsidRPr="000B5107">
        <w:rPr>
          <w:rFonts w:asciiTheme="minorEastAsia" w:hAnsiTheme="minorEastAsia" w:hint="eastAsia"/>
          <w:sz w:val="24"/>
          <w:szCs w:val="24"/>
        </w:rPr>
        <w:t>月</w:t>
      </w:r>
      <w:r w:rsidR="00E05747">
        <w:rPr>
          <w:rFonts w:asciiTheme="minorEastAsia" w:hAnsiTheme="minorEastAsia" w:hint="eastAsia"/>
          <w:sz w:val="24"/>
          <w:szCs w:val="24"/>
        </w:rPr>
        <w:t>１</w:t>
      </w:r>
      <w:r w:rsidR="006055A0" w:rsidRPr="000B5107">
        <w:rPr>
          <w:rFonts w:asciiTheme="minorEastAsia" w:hAnsiTheme="minorEastAsia" w:hint="eastAsia"/>
          <w:sz w:val="24"/>
          <w:szCs w:val="24"/>
        </w:rPr>
        <w:t>日</w:t>
      </w:r>
    </w:p>
    <w:p w14:paraId="73D4C0CB" w14:textId="77777777" w:rsidR="006055A0" w:rsidRPr="000B5107" w:rsidRDefault="006055A0" w:rsidP="006055A0">
      <w:pPr>
        <w:rPr>
          <w:rFonts w:asciiTheme="minorEastAsia" w:hAnsiTheme="minorEastAsia"/>
          <w:sz w:val="24"/>
          <w:szCs w:val="24"/>
        </w:rPr>
      </w:pPr>
    </w:p>
    <w:p w14:paraId="43F521FC" w14:textId="77777777" w:rsidR="006055A0" w:rsidRPr="000B5107" w:rsidRDefault="006055A0" w:rsidP="006055A0">
      <w:pPr>
        <w:rPr>
          <w:rFonts w:asciiTheme="minorEastAsia" w:hAnsiTheme="minorEastAsia"/>
          <w:sz w:val="24"/>
          <w:szCs w:val="24"/>
        </w:rPr>
      </w:pPr>
      <w:r w:rsidRPr="000B5107">
        <w:rPr>
          <w:rFonts w:asciiTheme="minorEastAsia" w:hAnsiTheme="minorEastAsia" w:hint="eastAsia"/>
          <w:sz w:val="24"/>
          <w:szCs w:val="24"/>
        </w:rPr>
        <w:t>（目的）</w:t>
      </w:r>
    </w:p>
    <w:p w14:paraId="2E258C4D" w14:textId="48A1F3A9" w:rsidR="00131FD9" w:rsidRPr="00916133" w:rsidRDefault="006055A0" w:rsidP="00131FD9">
      <w:pPr>
        <w:pStyle w:val="Web"/>
        <w:shd w:val="clear" w:color="auto" w:fill="FFFFFF"/>
        <w:spacing w:before="30" w:beforeAutospacing="0" w:after="30" w:afterAutospacing="0"/>
        <w:ind w:left="257" w:right="30" w:hangingChars="100" w:hanging="257"/>
        <w:rPr>
          <w:rFonts w:asciiTheme="minorEastAsia" w:eastAsiaTheme="minorEastAsia" w:hAnsiTheme="minorEastAsia"/>
        </w:rPr>
      </w:pPr>
      <w:r w:rsidRPr="000B5107">
        <w:rPr>
          <w:rFonts w:asciiTheme="minorEastAsia" w:eastAsiaTheme="minorEastAsia" w:hAnsiTheme="minorEastAsia" w:hint="eastAsia"/>
        </w:rPr>
        <w:t>第１条　この要綱は、公園、道路、河川敷等（以下「公共</w:t>
      </w:r>
      <w:r w:rsidRPr="00916133">
        <w:rPr>
          <w:rFonts w:asciiTheme="minorEastAsia" w:eastAsiaTheme="minorEastAsia" w:hAnsiTheme="minorEastAsia" w:hint="eastAsia"/>
        </w:rPr>
        <w:t>施設等」という。）の</w:t>
      </w:r>
      <w:r w:rsidR="00C45774" w:rsidRPr="00916133">
        <w:rPr>
          <w:rFonts w:asciiTheme="minorEastAsia" w:eastAsiaTheme="minorEastAsia" w:hAnsiTheme="minorEastAsia" w:hint="eastAsia"/>
        </w:rPr>
        <w:t>環境</w:t>
      </w:r>
      <w:r w:rsidRPr="00916133">
        <w:rPr>
          <w:rFonts w:asciiTheme="minorEastAsia" w:eastAsiaTheme="minorEastAsia" w:hAnsiTheme="minorEastAsia" w:hint="eastAsia"/>
        </w:rPr>
        <w:t>美化</w:t>
      </w:r>
      <w:r w:rsidR="00C45774" w:rsidRPr="00916133">
        <w:rPr>
          <w:rFonts w:asciiTheme="minorEastAsia" w:eastAsiaTheme="minorEastAsia" w:hAnsiTheme="minorEastAsia" w:hint="eastAsia"/>
        </w:rPr>
        <w:t>について、市民等が</w:t>
      </w:r>
      <w:r w:rsidR="00131FD9" w:rsidRPr="00916133">
        <w:rPr>
          <w:rFonts w:asciiTheme="minorEastAsia" w:eastAsiaTheme="minorEastAsia" w:hAnsiTheme="minorEastAsia" w:hint="eastAsia"/>
        </w:rPr>
        <w:t>ボランティア活動により</w:t>
      </w:r>
      <w:r w:rsidR="00535388" w:rsidRPr="00916133">
        <w:rPr>
          <w:rFonts w:asciiTheme="minorEastAsia" w:eastAsiaTheme="minorEastAsia" w:hAnsiTheme="minorEastAsia" w:hint="eastAsia"/>
        </w:rPr>
        <w:t>実施する</w:t>
      </w:r>
      <w:r w:rsidR="00FD14B7" w:rsidRPr="00916133">
        <w:rPr>
          <w:rFonts w:asciiTheme="minorEastAsia" w:eastAsiaTheme="minorEastAsia" w:hAnsiTheme="minorEastAsia" w:hint="eastAsia"/>
        </w:rPr>
        <w:t>かも美化サポーター</w:t>
      </w:r>
      <w:r w:rsidR="004F7837" w:rsidRPr="00916133">
        <w:rPr>
          <w:rFonts w:asciiTheme="minorEastAsia" w:eastAsiaTheme="minorEastAsia" w:hAnsiTheme="minorEastAsia" w:hint="eastAsia"/>
        </w:rPr>
        <w:t>事業</w:t>
      </w:r>
      <w:r w:rsidR="00131FD9" w:rsidRPr="00916133">
        <w:rPr>
          <w:rFonts w:asciiTheme="minorEastAsia" w:eastAsiaTheme="minorEastAsia" w:hAnsiTheme="minorEastAsia" w:hint="eastAsia"/>
        </w:rPr>
        <w:t>（以下、「事業」という。）</w:t>
      </w:r>
      <w:r w:rsidR="00535388" w:rsidRPr="00916133">
        <w:rPr>
          <w:rFonts w:asciiTheme="minorEastAsia" w:eastAsiaTheme="minorEastAsia" w:hAnsiTheme="minorEastAsia" w:hint="eastAsia"/>
        </w:rPr>
        <w:t>に</w:t>
      </w:r>
      <w:r w:rsidR="00C45774" w:rsidRPr="00916133">
        <w:rPr>
          <w:rFonts w:asciiTheme="minorEastAsia" w:eastAsiaTheme="minorEastAsia" w:hAnsiTheme="minorEastAsia" w:hint="eastAsia"/>
        </w:rPr>
        <w:t>関し必要な</w:t>
      </w:r>
      <w:r w:rsidR="005608AC" w:rsidRPr="00916133">
        <w:rPr>
          <w:rFonts w:asciiTheme="minorEastAsia" w:eastAsiaTheme="minorEastAsia" w:hAnsiTheme="minorEastAsia" w:hint="eastAsia"/>
        </w:rPr>
        <w:t>事項を定め、</w:t>
      </w:r>
      <w:r w:rsidR="0013185D" w:rsidRPr="00916133">
        <w:rPr>
          <w:rFonts w:asciiTheme="minorEastAsia" w:eastAsiaTheme="minorEastAsia" w:hAnsiTheme="minorEastAsia" w:hint="eastAsia"/>
        </w:rPr>
        <w:t>市民</w:t>
      </w:r>
      <w:r w:rsidR="00C45774" w:rsidRPr="00916133">
        <w:rPr>
          <w:rFonts w:asciiTheme="minorEastAsia" w:eastAsiaTheme="minorEastAsia" w:hAnsiTheme="minorEastAsia" w:hint="eastAsia"/>
        </w:rPr>
        <w:t>等</w:t>
      </w:r>
      <w:r w:rsidR="004F5B9E" w:rsidRPr="00916133">
        <w:rPr>
          <w:rFonts w:asciiTheme="minorEastAsia" w:eastAsiaTheme="minorEastAsia" w:hAnsiTheme="minorEastAsia" w:hint="eastAsia"/>
        </w:rPr>
        <w:t>の地域への愛着心と美化意識の高揚を図るとともに、</w:t>
      </w:r>
      <w:r w:rsidR="00131FD9" w:rsidRPr="00916133">
        <w:rPr>
          <w:rFonts w:asciiTheme="minorEastAsia" w:eastAsiaTheme="minorEastAsia" w:hAnsiTheme="minorEastAsia" w:hint="eastAsia"/>
        </w:rPr>
        <w:t>市と</w:t>
      </w:r>
      <w:r w:rsidR="004F5B9E" w:rsidRPr="00916133">
        <w:rPr>
          <w:rFonts w:asciiTheme="minorEastAsia" w:eastAsiaTheme="minorEastAsia" w:hAnsiTheme="minorEastAsia" w:hint="eastAsia"/>
        </w:rPr>
        <w:t>市民等</w:t>
      </w:r>
      <w:r w:rsidR="00131FD9" w:rsidRPr="00916133">
        <w:rPr>
          <w:rFonts w:asciiTheme="minorEastAsia" w:eastAsiaTheme="minorEastAsia" w:hAnsiTheme="minorEastAsia" w:hint="eastAsia"/>
        </w:rPr>
        <w:t>が</w:t>
      </w:r>
      <w:r w:rsidR="00C45774" w:rsidRPr="00916133">
        <w:rPr>
          <w:rFonts w:asciiTheme="minorEastAsia" w:eastAsiaTheme="minorEastAsia" w:hAnsiTheme="minorEastAsia" w:hint="eastAsia"/>
        </w:rPr>
        <w:t>協働</w:t>
      </w:r>
      <w:r w:rsidR="00131FD9" w:rsidRPr="00916133">
        <w:rPr>
          <w:rFonts w:asciiTheme="minorEastAsia" w:eastAsiaTheme="minorEastAsia" w:hAnsiTheme="minorEastAsia" w:hint="eastAsia"/>
        </w:rPr>
        <w:t>して健康で快適なまちづくりを推進することを目的とする。</w:t>
      </w:r>
    </w:p>
    <w:p w14:paraId="718431F2" w14:textId="77777777" w:rsidR="00BF6785" w:rsidRPr="00916133" w:rsidRDefault="00BF6785" w:rsidP="0013185D">
      <w:pPr>
        <w:pStyle w:val="Web"/>
        <w:shd w:val="clear" w:color="auto" w:fill="FFFFFF"/>
        <w:spacing w:before="30" w:beforeAutospacing="0" w:after="30" w:afterAutospacing="0"/>
        <w:ind w:left="257" w:right="30" w:hangingChars="100" w:hanging="257"/>
        <w:rPr>
          <w:rFonts w:asciiTheme="minorEastAsia" w:eastAsiaTheme="minorEastAsia" w:hAnsiTheme="minorEastAsia"/>
        </w:rPr>
      </w:pPr>
    </w:p>
    <w:p w14:paraId="777D1828" w14:textId="77777777" w:rsidR="00BF6785" w:rsidRDefault="00BF6785" w:rsidP="0013185D">
      <w:pPr>
        <w:pStyle w:val="Web"/>
        <w:shd w:val="clear" w:color="auto" w:fill="FFFFFF"/>
        <w:spacing w:before="30" w:beforeAutospacing="0" w:after="30" w:afterAutospacing="0"/>
        <w:ind w:left="257" w:right="30" w:hangingChars="100" w:hanging="257"/>
        <w:rPr>
          <w:rFonts w:asciiTheme="minorEastAsia" w:eastAsiaTheme="minorEastAsia" w:hAnsiTheme="minorEastAsia"/>
        </w:rPr>
      </w:pPr>
      <w:r>
        <w:rPr>
          <w:rFonts w:asciiTheme="minorEastAsia" w:eastAsiaTheme="minorEastAsia" w:hAnsiTheme="minorEastAsia"/>
        </w:rPr>
        <w:t>（</w:t>
      </w:r>
      <w:r w:rsidR="00BB0AF1">
        <w:rPr>
          <w:rFonts w:asciiTheme="minorEastAsia" w:eastAsiaTheme="minorEastAsia" w:hAnsiTheme="minorEastAsia"/>
        </w:rPr>
        <w:t>対象者</w:t>
      </w:r>
      <w:r>
        <w:rPr>
          <w:rFonts w:asciiTheme="minorEastAsia" w:eastAsiaTheme="minorEastAsia" w:hAnsiTheme="minorEastAsia"/>
        </w:rPr>
        <w:t>）</w:t>
      </w:r>
    </w:p>
    <w:p w14:paraId="1514B17E" w14:textId="77777777" w:rsidR="00BF6785" w:rsidRDefault="00BF6785" w:rsidP="0013185D">
      <w:pPr>
        <w:pStyle w:val="Web"/>
        <w:shd w:val="clear" w:color="auto" w:fill="FFFFFF"/>
        <w:spacing w:before="30" w:beforeAutospacing="0" w:after="30" w:afterAutospacing="0"/>
        <w:ind w:left="257" w:right="30" w:hangingChars="100" w:hanging="257"/>
        <w:rPr>
          <w:rFonts w:asciiTheme="minorEastAsia" w:eastAsiaTheme="minorEastAsia" w:hAnsiTheme="minorEastAsia"/>
        </w:rPr>
      </w:pPr>
      <w:r>
        <w:rPr>
          <w:rFonts w:asciiTheme="minorEastAsia" w:eastAsiaTheme="minorEastAsia" w:hAnsiTheme="minorEastAsia"/>
        </w:rPr>
        <w:t>第２条　この要綱において、次の各号に掲げる用語の意義は、当該各号に定めるところによる。</w:t>
      </w:r>
    </w:p>
    <w:p w14:paraId="55E9E518" w14:textId="77777777" w:rsidR="00BF6785" w:rsidRPr="000B5107" w:rsidRDefault="00BF6785" w:rsidP="00BF6785">
      <w:pPr>
        <w:ind w:left="513" w:hangingChars="200" w:hanging="513"/>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（１）</w:t>
      </w:r>
      <w:r>
        <w:rPr>
          <w:rFonts w:asciiTheme="minorEastAsia" w:hAnsiTheme="minorEastAsia" w:cs="ＭＳ Ｐゴシック" w:hint="eastAsia"/>
          <w:kern w:val="0"/>
          <w:sz w:val="24"/>
          <w:szCs w:val="24"/>
        </w:rPr>
        <w:t>公共施設等　市内の公園、道路、河川その他の市、他の地方公共団体又は国の管理する施設（市以外の公共施設については、当該公共施設の管理者の承諾を得たものに限る。）をいう。</w:t>
      </w:r>
    </w:p>
    <w:p w14:paraId="0906BE03" w14:textId="77777777" w:rsidR="00BF6785" w:rsidRPr="000B5107" w:rsidRDefault="00BF6785" w:rsidP="00BF6785">
      <w:pPr>
        <w:ind w:left="513" w:hangingChars="200" w:hanging="51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（２）市民等　市内に住所を有する者及び市内に事業所等を有する法人その他の団体をいう。</w:t>
      </w:r>
    </w:p>
    <w:p w14:paraId="62B428F8" w14:textId="7EDBE336" w:rsidR="00BF6785" w:rsidRPr="000B5107" w:rsidRDefault="00BF6785" w:rsidP="00BB0AF1">
      <w:pPr>
        <w:pStyle w:val="Web"/>
        <w:shd w:val="clear" w:color="auto" w:fill="FFFFFF"/>
        <w:spacing w:before="30" w:beforeAutospacing="0" w:after="30" w:afterAutospacing="0"/>
        <w:ind w:left="513" w:right="30" w:hangingChars="200" w:hanging="513"/>
        <w:rPr>
          <w:rFonts w:asciiTheme="minorEastAsia" w:eastAsiaTheme="minorEastAsia" w:hAnsiTheme="minorEastAsia"/>
          <w:color w:val="000000"/>
          <w:sz w:val="21"/>
          <w:szCs w:val="21"/>
        </w:rPr>
      </w:pPr>
      <w:r>
        <w:rPr>
          <w:rFonts w:asciiTheme="minorEastAsia" w:eastAsiaTheme="minorEastAsia" w:hAnsiTheme="minorEastAsia" w:hint="eastAsia"/>
        </w:rPr>
        <w:t>（３</w:t>
      </w:r>
      <w:r w:rsidRPr="00BF6785">
        <w:rPr>
          <w:rFonts w:asciiTheme="minorEastAsia" w:eastAsiaTheme="minorEastAsia" w:hAnsiTheme="minorEastAsia" w:hint="eastAsia"/>
        </w:rPr>
        <w:t>）</w:t>
      </w:r>
      <w:r>
        <w:rPr>
          <w:rFonts w:asciiTheme="minorEastAsia" w:eastAsiaTheme="minorEastAsia" w:hAnsiTheme="minorEastAsia" w:hint="eastAsia"/>
        </w:rPr>
        <w:t>美化活動者</w:t>
      </w:r>
      <w:r w:rsidR="00BB0AF1">
        <w:rPr>
          <w:rFonts w:asciiTheme="minorEastAsia" w:eastAsiaTheme="minorEastAsia" w:hAnsiTheme="minorEastAsia" w:hint="eastAsia"/>
        </w:rPr>
        <w:t xml:space="preserve">　要綱第５条の合意書を交わし、本要綱に基づく活動を</w:t>
      </w:r>
      <w:r w:rsidR="007357C3">
        <w:rPr>
          <w:rFonts w:asciiTheme="minorEastAsia" w:eastAsiaTheme="minorEastAsia" w:hAnsiTheme="minorEastAsia" w:hint="eastAsia"/>
        </w:rPr>
        <w:t>無償にて</w:t>
      </w:r>
      <w:r w:rsidR="00BB0AF1">
        <w:rPr>
          <w:rFonts w:asciiTheme="minorEastAsia" w:eastAsiaTheme="minorEastAsia" w:hAnsiTheme="minorEastAsia" w:hint="eastAsia"/>
        </w:rPr>
        <w:t>実施する市民等をいう。</w:t>
      </w:r>
    </w:p>
    <w:p w14:paraId="34948E8E" w14:textId="77777777" w:rsidR="006055A0" w:rsidRPr="000B5107" w:rsidRDefault="006055A0" w:rsidP="006055A0">
      <w:pPr>
        <w:ind w:left="257" w:hangingChars="100" w:hanging="257"/>
        <w:rPr>
          <w:rFonts w:asciiTheme="minorEastAsia" w:hAnsiTheme="minorEastAsia"/>
          <w:sz w:val="24"/>
          <w:szCs w:val="24"/>
        </w:rPr>
      </w:pPr>
    </w:p>
    <w:p w14:paraId="422DBCF8" w14:textId="77777777" w:rsidR="00C45774" w:rsidRPr="000B5107" w:rsidRDefault="00C45774" w:rsidP="006055A0">
      <w:pPr>
        <w:ind w:left="257" w:hangingChars="100" w:hanging="257"/>
        <w:rPr>
          <w:rFonts w:asciiTheme="minorEastAsia" w:hAnsiTheme="minorEastAsia"/>
          <w:sz w:val="24"/>
          <w:szCs w:val="24"/>
        </w:rPr>
      </w:pPr>
      <w:r w:rsidRPr="000B5107">
        <w:rPr>
          <w:rFonts w:asciiTheme="minorEastAsia" w:hAnsiTheme="minorEastAsia" w:hint="eastAsia"/>
          <w:sz w:val="24"/>
          <w:szCs w:val="24"/>
        </w:rPr>
        <w:t>（</w:t>
      </w:r>
      <w:r w:rsidR="0013185D" w:rsidRPr="000B5107">
        <w:rPr>
          <w:rFonts w:asciiTheme="minorEastAsia" w:hAnsiTheme="minorEastAsia" w:hint="eastAsia"/>
          <w:sz w:val="24"/>
          <w:szCs w:val="24"/>
        </w:rPr>
        <w:t>届出</w:t>
      </w:r>
      <w:r w:rsidRPr="000B5107">
        <w:rPr>
          <w:rFonts w:asciiTheme="minorEastAsia" w:hAnsiTheme="minorEastAsia" w:hint="eastAsia"/>
          <w:sz w:val="24"/>
          <w:szCs w:val="24"/>
        </w:rPr>
        <w:t>）</w:t>
      </w:r>
    </w:p>
    <w:p w14:paraId="6FB758B2" w14:textId="0692DA96" w:rsidR="0013185D" w:rsidRPr="000B5107" w:rsidRDefault="00BB0AF1" w:rsidP="006055A0">
      <w:pPr>
        <w:ind w:left="257" w:hangingChars="100" w:hanging="257"/>
        <w:rPr>
          <w:rFonts w:asciiTheme="minorEastAsia" w:hAnsiTheme="minorEastAsia" w:cs="ＭＳ Ｐゴシック"/>
          <w:kern w:val="0"/>
          <w:sz w:val="24"/>
          <w:szCs w:val="24"/>
        </w:rPr>
      </w:pPr>
      <w:r>
        <w:rPr>
          <w:rFonts w:asciiTheme="minorEastAsia" w:hAnsiTheme="minorEastAsia" w:hint="eastAsia"/>
          <w:sz w:val="24"/>
          <w:szCs w:val="24"/>
        </w:rPr>
        <w:t>第３</w:t>
      </w:r>
      <w:r w:rsidR="00C45774" w:rsidRPr="000B5107">
        <w:rPr>
          <w:rFonts w:asciiTheme="minorEastAsia" w:hAnsiTheme="minorEastAsia" w:hint="eastAsia"/>
          <w:sz w:val="24"/>
          <w:szCs w:val="24"/>
        </w:rPr>
        <w:t xml:space="preserve">条　</w:t>
      </w:r>
      <w:r w:rsidR="006A5BF0">
        <w:rPr>
          <w:rFonts w:asciiTheme="minorEastAsia" w:hAnsiTheme="minorEastAsia" w:hint="eastAsia"/>
          <w:sz w:val="24"/>
          <w:szCs w:val="24"/>
        </w:rPr>
        <w:t>事業</w:t>
      </w:r>
      <w:r w:rsidR="0013185D" w:rsidRPr="000B5107">
        <w:rPr>
          <w:rFonts w:asciiTheme="minorEastAsia" w:hAnsiTheme="minorEastAsia" w:cs="ＭＳ Ｐゴシック" w:hint="eastAsia"/>
          <w:kern w:val="0"/>
          <w:sz w:val="24"/>
          <w:szCs w:val="24"/>
        </w:rPr>
        <w:t>への参加を希望する個人又は団体（以下</w:t>
      </w:r>
      <w:r w:rsidR="00AE6116">
        <w:rPr>
          <w:rFonts w:asciiTheme="minorEastAsia" w:hAnsiTheme="minorEastAsia" w:cs="ＭＳ Ｐゴシック" w:hint="eastAsia"/>
          <w:kern w:val="0"/>
          <w:sz w:val="24"/>
          <w:szCs w:val="24"/>
        </w:rPr>
        <w:t>「美化活動者」という。）は、自ら公共施設の活動区域を定め、</w:t>
      </w:r>
      <w:r w:rsidR="00FD14B7">
        <w:rPr>
          <w:rFonts w:asciiTheme="minorEastAsia" w:hAnsiTheme="minorEastAsia" w:hint="eastAsia"/>
          <w:sz w:val="24"/>
          <w:szCs w:val="24"/>
        </w:rPr>
        <w:t>かも美化サポーター</w:t>
      </w:r>
      <w:r w:rsidR="004F7837">
        <w:rPr>
          <w:rFonts w:asciiTheme="minorEastAsia" w:hAnsiTheme="minorEastAsia" w:hint="eastAsia"/>
          <w:sz w:val="24"/>
          <w:szCs w:val="24"/>
        </w:rPr>
        <w:t>事業</w:t>
      </w:r>
      <w:r w:rsidR="00AE6116">
        <w:rPr>
          <w:rFonts w:asciiTheme="minorEastAsia" w:hAnsiTheme="minorEastAsia" w:cs="ＭＳ Ｐゴシック" w:hint="eastAsia"/>
          <w:kern w:val="0"/>
          <w:sz w:val="24"/>
          <w:szCs w:val="24"/>
        </w:rPr>
        <w:t>参加申込書</w:t>
      </w:r>
      <w:r w:rsidR="0013185D" w:rsidRPr="000B5107">
        <w:rPr>
          <w:rFonts w:asciiTheme="minorEastAsia" w:hAnsiTheme="minorEastAsia" w:cs="ＭＳ Ｐゴシック" w:hint="eastAsia"/>
          <w:kern w:val="0"/>
          <w:sz w:val="24"/>
          <w:szCs w:val="24"/>
        </w:rPr>
        <w:t>（様式第</w:t>
      </w:r>
      <w:r w:rsidR="00EA2858">
        <w:rPr>
          <w:rFonts w:asciiTheme="minorEastAsia" w:hAnsiTheme="minorEastAsia" w:cs="ＭＳ Ｐゴシック" w:hint="eastAsia"/>
          <w:kern w:val="0"/>
          <w:sz w:val="24"/>
          <w:szCs w:val="24"/>
        </w:rPr>
        <w:t>１</w:t>
      </w:r>
      <w:r w:rsidR="0013185D" w:rsidRPr="000B5107">
        <w:rPr>
          <w:rFonts w:asciiTheme="minorEastAsia" w:hAnsiTheme="minorEastAsia" w:cs="ＭＳ Ｐゴシック" w:hint="eastAsia"/>
          <w:kern w:val="0"/>
          <w:sz w:val="24"/>
          <w:szCs w:val="24"/>
        </w:rPr>
        <w:t>号）を</w:t>
      </w:r>
      <w:r w:rsidR="00AE6116">
        <w:rPr>
          <w:rFonts w:asciiTheme="minorEastAsia" w:hAnsiTheme="minorEastAsia" w:cs="ＭＳ Ｐゴシック" w:hint="eastAsia"/>
          <w:kern w:val="0"/>
          <w:sz w:val="24"/>
          <w:szCs w:val="24"/>
        </w:rPr>
        <w:t>市長に</w:t>
      </w:r>
      <w:r w:rsidR="0013185D" w:rsidRPr="000B5107">
        <w:rPr>
          <w:rFonts w:asciiTheme="minorEastAsia" w:hAnsiTheme="minorEastAsia" w:cs="ＭＳ Ｐゴシック" w:hint="eastAsia"/>
          <w:kern w:val="0"/>
          <w:sz w:val="24"/>
          <w:szCs w:val="24"/>
        </w:rPr>
        <w:t>提出するものとする。</w:t>
      </w:r>
    </w:p>
    <w:p w14:paraId="67D2A65D" w14:textId="694E259E" w:rsidR="0013185D" w:rsidRPr="000B5107" w:rsidRDefault="006A5BF0" w:rsidP="006055A0">
      <w:pPr>
        <w:ind w:left="257" w:hangingChars="100" w:hanging="257"/>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２　事業</w:t>
      </w:r>
      <w:r w:rsidR="00AE6116">
        <w:rPr>
          <w:rFonts w:asciiTheme="minorEastAsia" w:hAnsiTheme="minorEastAsia" w:cs="ＭＳ Ｐゴシック" w:hint="eastAsia"/>
          <w:kern w:val="0"/>
          <w:sz w:val="24"/>
          <w:szCs w:val="24"/>
        </w:rPr>
        <w:t>への参加を辞退する場合は、</w:t>
      </w:r>
      <w:r w:rsidR="00FD14B7">
        <w:rPr>
          <w:rFonts w:asciiTheme="minorEastAsia" w:hAnsiTheme="minorEastAsia" w:hint="eastAsia"/>
          <w:sz w:val="24"/>
          <w:szCs w:val="24"/>
        </w:rPr>
        <w:t>かも美化サポーター</w:t>
      </w:r>
      <w:r w:rsidR="004F7837">
        <w:rPr>
          <w:rFonts w:asciiTheme="minorEastAsia" w:hAnsiTheme="minorEastAsia" w:hint="eastAsia"/>
          <w:sz w:val="24"/>
          <w:szCs w:val="24"/>
        </w:rPr>
        <w:t>事業</w:t>
      </w:r>
      <w:r w:rsidR="0013185D" w:rsidRPr="000B5107">
        <w:rPr>
          <w:rFonts w:asciiTheme="minorEastAsia" w:hAnsiTheme="minorEastAsia" w:cs="ＭＳ Ｐゴシック" w:hint="eastAsia"/>
          <w:kern w:val="0"/>
          <w:sz w:val="24"/>
          <w:szCs w:val="24"/>
        </w:rPr>
        <w:t>活動辞退届（様式第</w:t>
      </w:r>
      <w:r w:rsidR="00BB0AF1">
        <w:rPr>
          <w:rFonts w:asciiTheme="minorEastAsia" w:hAnsiTheme="minorEastAsia" w:cs="ＭＳ Ｐゴシック" w:hint="eastAsia"/>
          <w:kern w:val="0"/>
          <w:sz w:val="24"/>
          <w:szCs w:val="24"/>
        </w:rPr>
        <w:t>２</w:t>
      </w:r>
      <w:r w:rsidR="0013185D" w:rsidRPr="000B5107">
        <w:rPr>
          <w:rFonts w:asciiTheme="minorEastAsia" w:hAnsiTheme="minorEastAsia" w:cs="ＭＳ Ｐゴシック" w:hint="eastAsia"/>
          <w:kern w:val="0"/>
          <w:sz w:val="24"/>
          <w:szCs w:val="24"/>
        </w:rPr>
        <w:t>号）を</w:t>
      </w:r>
      <w:r w:rsidR="00AE6116">
        <w:rPr>
          <w:rFonts w:asciiTheme="minorEastAsia" w:hAnsiTheme="minorEastAsia" w:cs="ＭＳ Ｐゴシック" w:hint="eastAsia"/>
          <w:kern w:val="0"/>
          <w:sz w:val="24"/>
          <w:szCs w:val="24"/>
        </w:rPr>
        <w:t>市長に</w:t>
      </w:r>
      <w:r w:rsidR="0013185D" w:rsidRPr="000B5107">
        <w:rPr>
          <w:rFonts w:asciiTheme="minorEastAsia" w:hAnsiTheme="minorEastAsia" w:cs="ＭＳ Ｐゴシック" w:hint="eastAsia"/>
          <w:kern w:val="0"/>
          <w:sz w:val="24"/>
          <w:szCs w:val="24"/>
        </w:rPr>
        <w:t>提出するものとする。</w:t>
      </w:r>
    </w:p>
    <w:p w14:paraId="174527D0" w14:textId="77777777" w:rsidR="0013185D" w:rsidRPr="000B5107" w:rsidRDefault="0013185D" w:rsidP="006055A0">
      <w:pPr>
        <w:ind w:left="257" w:hangingChars="100" w:hanging="257"/>
        <w:rPr>
          <w:rFonts w:asciiTheme="minorEastAsia" w:hAnsiTheme="minorEastAsia" w:cs="ＭＳ Ｐゴシック"/>
          <w:kern w:val="0"/>
          <w:sz w:val="24"/>
          <w:szCs w:val="24"/>
        </w:rPr>
      </w:pPr>
    </w:p>
    <w:p w14:paraId="53150ADD" w14:textId="77777777" w:rsidR="0013185D" w:rsidRPr="000B5107" w:rsidRDefault="0013185D" w:rsidP="006055A0">
      <w:pPr>
        <w:ind w:left="257" w:hangingChars="100" w:hanging="25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（対象区域）</w:t>
      </w:r>
    </w:p>
    <w:p w14:paraId="694E91E1" w14:textId="77777777" w:rsidR="0013185D" w:rsidRPr="000B5107" w:rsidRDefault="00BB0AF1" w:rsidP="006055A0">
      <w:pPr>
        <w:ind w:left="257" w:hangingChars="100" w:hanging="257"/>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第４</w:t>
      </w:r>
      <w:r w:rsidR="006A5BF0">
        <w:rPr>
          <w:rFonts w:asciiTheme="minorEastAsia" w:hAnsiTheme="minorEastAsia" w:cs="ＭＳ Ｐゴシック" w:hint="eastAsia"/>
          <w:kern w:val="0"/>
          <w:sz w:val="24"/>
          <w:szCs w:val="24"/>
        </w:rPr>
        <w:t>条　事業</w:t>
      </w:r>
      <w:r w:rsidR="0013185D" w:rsidRPr="000B5107">
        <w:rPr>
          <w:rFonts w:asciiTheme="minorEastAsia" w:hAnsiTheme="minorEastAsia" w:cs="ＭＳ Ｐゴシック" w:hint="eastAsia"/>
          <w:kern w:val="0"/>
          <w:sz w:val="24"/>
          <w:szCs w:val="24"/>
        </w:rPr>
        <w:t>の対象地域は、市内全域とする。</w:t>
      </w:r>
    </w:p>
    <w:p w14:paraId="063F5D87" w14:textId="77777777" w:rsidR="0013185D" w:rsidRPr="000B5107" w:rsidRDefault="0013185D" w:rsidP="006055A0">
      <w:pPr>
        <w:ind w:left="257" w:hangingChars="100" w:hanging="257"/>
        <w:rPr>
          <w:rFonts w:asciiTheme="minorEastAsia" w:hAnsiTheme="minorEastAsia" w:cs="ＭＳ Ｐゴシック"/>
          <w:kern w:val="0"/>
          <w:sz w:val="24"/>
          <w:szCs w:val="24"/>
        </w:rPr>
      </w:pPr>
    </w:p>
    <w:p w14:paraId="47F3B007" w14:textId="77777777" w:rsidR="0013185D" w:rsidRPr="000B5107" w:rsidRDefault="0013185D" w:rsidP="006055A0">
      <w:pPr>
        <w:ind w:left="257" w:hangingChars="100" w:hanging="25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（合意書の締結）</w:t>
      </w:r>
    </w:p>
    <w:p w14:paraId="6AB4C7EB" w14:textId="61FC40B2" w:rsidR="000B5107" w:rsidRPr="000B5107" w:rsidRDefault="00BB0AF1" w:rsidP="006055A0">
      <w:pPr>
        <w:ind w:left="257" w:hangingChars="100" w:hanging="257"/>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第５</w:t>
      </w:r>
      <w:r w:rsidR="0013185D" w:rsidRPr="000B5107">
        <w:rPr>
          <w:rFonts w:asciiTheme="minorEastAsia" w:hAnsiTheme="minorEastAsia" w:cs="ＭＳ Ｐゴシック" w:hint="eastAsia"/>
          <w:kern w:val="0"/>
          <w:sz w:val="24"/>
          <w:szCs w:val="24"/>
        </w:rPr>
        <w:t>条　市長は、前条第1項の届出があった場合において、その内容が適当であると認めるときは、美化活動者と</w:t>
      </w:r>
      <w:r w:rsidR="00FD14B7">
        <w:rPr>
          <w:rFonts w:asciiTheme="minorEastAsia" w:hAnsiTheme="minorEastAsia" w:hint="eastAsia"/>
          <w:sz w:val="24"/>
          <w:szCs w:val="24"/>
        </w:rPr>
        <w:t>かも美化サポーター</w:t>
      </w:r>
      <w:r w:rsidR="004F7837">
        <w:rPr>
          <w:rFonts w:asciiTheme="minorEastAsia" w:hAnsiTheme="minorEastAsia" w:hint="eastAsia"/>
          <w:sz w:val="24"/>
          <w:szCs w:val="24"/>
        </w:rPr>
        <w:t>事業</w:t>
      </w:r>
      <w:r w:rsidR="00AE6116">
        <w:rPr>
          <w:rFonts w:asciiTheme="minorEastAsia" w:hAnsiTheme="minorEastAsia" w:cs="ＭＳ Ｐゴシック" w:hint="eastAsia"/>
          <w:kern w:val="0"/>
          <w:sz w:val="24"/>
          <w:szCs w:val="24"/>
        </w:rPr>
        <w:t>実施</w:t>
      </w:r>
      <w:r w:rsidR="0013185D" w:rsidRPr="000B5107">
        <w:rPr>
          <w:rFonts w:asciiTheme="minorEastAsia" w:hAnsiTheme="minorEastAsia" w:cs="ＭＳ Ｐゴシック" w:hint="eastAsia"/>
          <w:kern w:val="0"/>
          <w:sz w:val="24"/>
          <w:szCs w:val="24"/>
        </w:rPr>
        <w:t>合意書（様式第</w:t>
      </w:r>
      <w:r>
        <w:rPr>
          <w:rFonts w:asciiTheme="minorEastAsia" w:hAnsiTheme="minorEastAsia" w:cs="ＭＳ Ｐゴシック" w:hint="eastAsia"/>
          <w:kern w:val="0"/>
          <w:sz w:val="24"/>
          <w:szCs w:val="24"/>
        </w:rPr>
        <w:t>３</w:t>
      </w:r>
      <w:r w:rsidR="0013185D" w:rsidRPr="000B5107">
        <w:rPr>
          <w:rFonts w:asciiTheme="minorEastAsia" w:hAnsiTheme="minorEastAsia" w:cs="ＭＳ Ｐゴシック" w:hint="eastAsia"/>
          <w:kern w:val="0"/>
          <w:sz w:val="24"/>
          <w:szCs w:val="24"/>
        </w:rPr>
        <w:t>号）を取り交わすものとする。</w:t>
      </w:r>
    </w:p>
    <w:p w14:paraId="3466783C" w14:textId="77777777" w:rsidR="0013185D" w:rsidRPr="000B5107" w:rsidRDefault="000B5107" w:rsidP="006055A0">
      <w:pPr>
        <w:ind w:left="257" w:hangingChars="100" w:hanging="25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２　市長は、</w:t>
      </w:r>
      <w:r w:rsidR="0013185D" w:rsidRPr="000B5107">
        <w:rPr>
          <w:rFonts w:asciiTheme="minorEastAsia" w:hAnsiTheme="minorEastAsia" w:cs="ＭＳ Ｐゴシック" w:hint="eastAsia"/>
          <w:kern w:val="0"/>
          <w:sz w:val="24"/>
          <w:szCs w:val="24"/>
        </w:rPr>
        <w:t>活動区域</w:t>
      </w:r>
      <w:r w:rsidRPr="000B5107">
        <w:rPr>
          <w:rFonts w:asciiTheme="minorEastAsia" w:hAnsiTheme="minorEastAsia" w:cs="ＭＳ Ｐゴシック" w:hint="eastAsia"/>
          <w:kern w:val="0"/>
          <w:sz w:val="24"/>
          <w:szCs w:val="24"/>
        </w:rPr>
        <w:t>に</w:t>
      </w:r>
      <w:r w:rsidR="00E02D6B" w:rsidRPr="000B5107">
        <w:rPr>
          <w:rFonts w:asciiTheme="minorEastAsia" w:hAnsiTheme="minorEastAsia" w:cs="ＭＳ Ｐゴシック" w:hint="eastAsia"/>
          <w:kern w:val="0"/>
          <w:sz w:val="24"/>
          <w:szCs w:val="24"/>
        </w:rPr>
        <w:t>加茂</w:t>
      </w:r>
      <w:r w:rsidR="0013185D" w:rsidRPr="000B5107">
        <w:rPr>
          <w:rFonts w:asciiTheme="minorEastAsia" w:hAnsiTheme="minorEastAsia" w:cs="ＭＳ Ｐゴシック" w:hint="eastAsia"/>
          <w:kern w:val="0"/>
          <w:sz w:val="24"/>
          <w:szCs w:val="24"/>
        </w:rPr>
        <w:t>市以外の者の管理する公共施設</w:t>
      </w:r>
      <w:r w:rsidRPr="000B5107">
        <w:rPr>
          <w:rFonts w:asciiTheme="minorEastAsia" w:hAnsiTheme="minorEastAsia" w:cs="ＭＳ Ｐゴシック" w:hint="eastAsia"/>
          <w:kern w:val="0"/>
          <w:sz w:val="24"/>
          <w:szCs w:val="24"/>
        </w:rPr>
        <w:t>を含むときは、</w:t>
      </w:r>
      <w:r w:rsidR="0013185D" w:rsidRPr="000B5107">
        <w:rPr>
          <w:rFonts w:asciiTheme="minorEastAsia" w:hAnsiTheme="minorEastAsia" w:cs="ＭＳ Ｐゴシック" w:hint="eastAsia"/>
          <w:kern w:val="0"/>
          <w:sz w:val="24"/>
          <w:szCs w:val="24"/>
        </w:rPr>
        <w:t>当該公共施設の管理者と別途協議し、必要な措置を講ずるものとする。</w:t>
      </w:r>
    </w:p>
    <w:p w14:paraId="5A1F64EB" w14:textId="77777777" w:rsidR="0013185D" w:rsidRPr="000B5107" w:rsidRDefault="0013185D" w:rsidP="006055A0">
      <w:pPr>
        <w:ind w:left="257" w:hangingChars="100" w:hanging="257"/>
        <w:rPr>
          <w:rFonts w:asciiTheme="minorEastAsia" w:hAnsiTheme="minorEastAsia" w:cs="ＭＳ Ｐゴシック"/>
          <w:kern w:val="0"/>
          <w:sz w:val="24"/>
          <w:szCs w:val="24"/>
        </w:rPr>
      </w:pPr>
    </w:p>
    <w:p w14:paraId="016F8462" w14:textId="77777777" w:rsidR="00E02D6B" w:rsidRPr="000B5107" w:rsidRDefault="0013185D" w:rsidP="0013185D">
      <w:pPr>
        <w:ind w:left="257" w:hangingChars="100" w:hanging="25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lastRenderedPageBreak/>
        <w:t>（美化活動者の役割）</w:t>
      </w:r>
    </w:p>
    <w:p w14:paraId="2E36647E" w14:textId="77777777" w:rsidR="0013185D" w:rsidRPr="000B5107" w:rsidRDefault="0013185D" w:rsidP="0013185D">
      <w:pPr>
        <w:ind w:left="257" w:hangingChars="100" w:hanging="25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第</w:t>
      </w:r>
      <w:r w:rsidR="00BB0AF1">
        <w:rPr>
          <w:rFonts w:asciiTheme="minorEastAsia" w:hAnsiTheme="minorEastAsia" w:cs="ＭＳ Ｐゴシック" w:hint="eastAsia"/>
          <w:kern w:val="0"/>
          <w:sz w:val="24"/>
          <w:szCs w:val="24"/>
        </w:rPr>
        <w:t>６</w:t>
      </w:r>
      <w:r w:rsidRPr="000B5107">
        <w:rPr>
          <w:rFonts w:asciiTheme="minorEastAsia" w:hAnsiTheme="minorEastAsia" w:cs="ＭＳ Ｐゴシック" w:hint="eastAsia"/>
          <w:kern w:val="0"/>
          <w:sz w:val="24"/>
          <w:szCs w:val="24"/>
        </w:rPr>
        <w:t>条　美化活動者が行う活動区域の環境美化活動の内容は、次に掲げるものとする。</w:t>
      </w:r>
    </w:p>
    <w:p w14:paraId="77B9F4C9" w14:textId="77777777" w:rsidR="0013185D" w:rsidRPr="000B5107" w:rsidRDefault="00E02D6B" w:rsidP="0013185D">
      <w:pPr>
        <w:ind w:left="257" w:hangingChars="100" w:hanging="25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（１）</w:t>
      </w:r>
      <w:r w:rsidR="0013185D" w:rsidRPr="000B5107">
        <w:rPr>
          <w:rFonts w:asciiTheme="minorEastAsia" w:hAnsiTheme="minorEastAsia" w:cs="ＭＳ Ｐゴシック" w:hint="eastAsia"/>
          <w:kern w:val="0"/>
          <w:sz w:val="24"/>
          <w:szCs w:val="24"/>
        </w:rPr>
        <w:t>活動区域内の空き缶や吸殻等の散乱ごみの収集</w:t>
      </w:r>
    </w:p>
    <w:p w14:paraId="33F0C582" w14:textId="77777777" w:rsidR="00E02D6B" w:rsidRPr="000B5107" w:rsidRDefault="00E02D6B" w:rsidP="0013185D">
      <w:pPr>
        <w:ind w:left="257" w:hangingChars="100" w:hanging="25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（２）活動区域内の除草</w:t>
      </w:r>
    </w:p>
    <w:p w14:paraId="36D5DF79" w14:textId="77777777" w:rsidR="0013185D" w:rsidRPr="000B5107" w:rsidRDefault="00E02D6B" w:rsidP="0013185D">
      <w:pPr>
        <w:ind w:left="257" w:hangingChars="100" w:hanging="25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（３）活動区域内の遊具、道路の破損、樹木の損傷等の</w:t>
      </w:r>
      <w:r w:rsidR="0013185D" w:rsidRPr="000B5107">
        <w:rPr>
          <w:rFonts w:asciiTheme="minorEastAsia" w:hAnsiTheme="minorEastAsia" w:cs="ＭＳ Ｐゴシック" w:hint="eastAsia"/>
          <w:kern w:val="0"/>
          <w:sz w:val="24"/>
          <w:szCs w:val="24"/>
        </w:rPr>
        <w:t>情報の提供</w:t>
      </w:r>
    </w:p>
    <w:p w14:paraId="45EAF73A" w14:textId="77777777" w:rsidR="0013185D" w:rsidRPr="000B5107" w:rsidRDefault="00E02D6B" w:rsidP="0013185D">
      <w:pPr>
        <w:ind w:left="257" w:hangingChars="100" w:hanging="25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（４）</w:t>
      </w:r>
      <w:r w:rsidR="0013185D" w:rsidRPr="000B5107">
        <w:rPr>
          <w:rFonts w:asciiTheme="minorEastAsia" w:hAnsiTheme="minorEastAsia" w:cs="ＭＳ Ｐゴシック" w:hint="eastAsia"/>
          <w:kern w:val="0"/>
          <w:sz w:val="24"/>
          <w:szCs w:val="24"/>
        </w:rPr>
        <w:t>その他環境美化に必要な活動</w:t>
      </w:r>
    </w:p>
    <w:p w14:paraId="621B56D7" w14:textId="77777777" w:rsidR="00E02D6B" w:rsidRDefault="00E02D6B" w:rsidP="0013185D">
      <w:pPr>
        <w:ind w:left="257" w:hangingChars="100" w:hanging="257"/>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２　前項第１号及び第２号の環境美化活動において拾集した散乱ごみ及び除草した草は、美化活動者が属する地域のごみ収集日に当該美化活動者のごみ収集場所に搬出するものとする。ただし、これにより難い場合は、市長の提示する方法により廃棄するものとする。</w:t>
      </w:r>
    </w:p>
    <w:p w14:paraId="4DDF7017" w14:textId="77777777" w:rsidR="00BB0AF1" w:rsidRDefault="00BB0AF1" w:rsidP="0013185D">
      <w:pPr>
        <w:ind w:left="257" w:hangingChars="100" w:hanging="257"/>
        <w:rPr>
          <w:rFonts w:asciiTheme="minorEastAsia" w:hAnsiTheme="minorEastAsia" w:cs="ＭＳ Ｐゴシック"/>
          <w:kern w:val="0"/>
          <w:sz w:val="24"/>
          <w:szCs w:val="24"/>
        </w:rPr>
      </w:pPr>
    </w:p>
    <w:p w14:paraId="0FDBF11C" w14:textId="77777777" w:rsidR="00B014E9" w:rsidRDefault="00B014E9" w:rsidP="0013185D">
      <w:pPr>
        <w:ind w:left="257" w:hangingChars="100" w:hanging="257"/>
        <w:rPr>
          <w:rFonts w:asciiTheme="minorEastAsia" w:hAnsiTheme="minorEastAsia" w:cs="ＭＳ Ｐゴシック"/>
          <w:kern w:val="0"/>
          <w:sz w:val="24"/>
          <w:szCs w:val="24"/>
        </w:rPr>
      </w:pPr>
      <w:r>
        <w:rPr>
          <w:rFonts w:asciiTheme="minorEastAsia" w:hAnsiTheme="minorEastAsia" w:cs="ＭＳ Ｐゴシック"/>
          <w:kern w:val="0"/>
          <w:sz w:val="24"/>
          <w:szCs w:val="24"/>
        </w:rPr>
        <w:t>（報告）</w:t>
      </w:r>
    </w:p>
    <w:p w14:paraId="03BD6EFB" w14:textId="77777777" w:rsidR="00B014E9" w:rsidRDefault="00BB0AF1" w:rsidP="0013185D">
      <w:pPr>
        <w:ind w:left="257" w:hangingChars="100" w:hanging="257"/>
        <w:rPr>
          <w:rFonts w:asciiTheme="minorEastAsia" w:hAnsiTheme="minorEastAsia" w:cs="ＭＳ Ｐゴシック"/>
          <w:kern w:val="0"/>
          <w:sz w:val="24"/>
          <w:szCs w:val="24"/>
        </w:rPr>
      </w:pPr>
      <w:r>
        <w:rPr>
          <w:rFonts w:asciiTheme="minorEastAsia" w:hAnsiTheme="minorEastAsia" w:cs="ＭＳ Ｐゴシック"/>
          <w:kern w:val="0"/>
          <w:sz w:val="24"/>
          <w:szCs w:val="24"/>
        </w:rPr>
        <w:t>第７</w:t>
      </w:r>
      <w:r w:rsidR="00B014E9">
        <w:rPr>
          <w:rFonts w:asciiTheme="minorEastAsia" w:hAnsiTheme="minorEastAsia" w:cs="ＭＳ Ｐゴシック"/>
          <w:kern w:val="0"/>
          <w:sz w:val="24"/>
          <w:szCs w:val="24"/>
        </w:rPr>
        <w:t>条　美化活動者は、原則として年１回、年間活動報告書（様式第４号）</w:t>
      </w:r>
      <w:r w:rsidR="00636C16">
        <w:rPr>
          <w:rFonts w:asciiTheme="minorEastAsia" w:hAnsiTheme="minorEastAsia" w:cs="ＭＳ Ｐゴシック"/>
          <w:kern w:val="0"/>
          <w:sz w:val="24"/>
          <w:szCs w:val="24"/>
        </w:rPr>
        <w:t>又はこれに代えて活動を証明できる書面</w:t>
      </w:r>
      <w:r w:rsidR="00910737">
        <w:rPr>
          <w:rFonts w:asciiTheme="minorEastAsia" w:hAnsiTheme="minorEastAsia" w:cs="ＭＳ Ｐゴシック"/>
          <w:kern w:val="0"/>
          <w:sz w:val="24"/>
          <w:szCs w:val="24"/>
        </w:rPr>
        <w:t>を市長に提出するものとする。</w:t>
      </w:r>
    </w:p>
    <w:p w14:paraId="15574251" w14:textId="77777777" w:rsidR="00910737" w:rsidRPr="000B5107" w:rsidRDefault="00910737" w:rsidP="0013185D">
      <w:pPr>
        <w:ind w:left="257" w:hangingChars="100" w:hanging="257"/>
        <w:rPr>
          <w:rFonts w:asciiTheme="minorEastAsia" w:hAnsiTheme="minorEastAsia" w:cs="ＭＳ Ｐゴシック"/>
          <w:kern w:val="0"/>
          <w:sz w:val="24"/>
          <w:szCs w:val="24"/>
        </w:rPr>
      </w:pPr>
    </w:p>
    <w:p w14:paraId="4F97DA91" w14:textId="77777777" w:rsidR="00E02D6B" w:rsidRPr="000B5107" w:rsidRDefault="00E02D6B" w:rsidP="00E02D6B">
      <w:pPr>
        <w:widowControl/>
        <w:shd w:val="clear" w:color="auto" w:fill="FFFFFF"/>
        <w:spacing w:before="30" w:after="30"/>
        <w:ind w:left="30" w:right="30"/>
        <w:jc w:val="left"/>
        <w:rPr>
          <w:rFonts w:asciiTheme="minorEastAsia" w:hAnsiTheme="minorEastAsia" w:cs="ＭＳ Ｐゴシック"/>
          <w:kern w:val="0"/>
          <w:sz w:val="24"/>
          <w:szCs w:val="24"/>
        </w:rPr>
      </w:pPr>
      <w:r w:rsidRPr="00E02D6B">
        <w:rPr>
          <w:rFonts w:asciiTheme="minorEastAsia" w:hAnsiTheme="minorEastAsia" w:cs="ＭＳ Ｐゴシック" w:hint="eastAsia"/>
          <w:kern w:val="0"/>
          <w:sz w:val="24"/>
          <w:szCs w:val="24"/>
        </w:rPr>
        <w:t>（市の役割）</w:t>
      </w:r>
    </w:p>
    <w:p w14:paraId="0FA8CEE9" w14:textId="77777777" w:rsidR="00E73274" w:rsidRDefault="00E02D6B" w:rsidP="00E73274">
      <w:pPr>
        <w:widowControl/>
        <w:shd w:val="clear" w:color="auto" w:fill="FFFFFF"/>
        <w:spacing w:before="30" w:after="30"/>
        <w:ind w:left="257" w:right="30" w:hangingChars="100" w:hanging="257"/>
        <w:jc w:val="left"/>
        <w:rPr>
          <w:rFonts w:asciiTheme="minorEastAsia" w:hAnsiTheme="minorEastAsia" w:cs="ＭＳ Ｐゴシック"/>
          <w:kern w:val="0"/>
          <w:sz w:val="24"/>
          <w:szCs w:val="24"/>
        </w:rPr>
      </w:pPr>
      <w:r w:rsidRPr="00E02D6B">
        <w:rPr>
          <w:rFonts w:asciiTheme="minorEastAsia" w:hAnsiTheme="minorEastAsia" w:cs="ＭＳ Ｐゴシック" w:hint="eastAsia"/>
          <w:kern w:val="0"/>
          <w:sz w:val="24"/>
          <w:szCs w:val="24"/>
        </w:rPr>
        <w:t>第</w:t>
      </w:r>
      <w:r w:rsidR="00BB0AF1">
        <w:rPr>
          <w:rFonts w:asciiTheme="minorEastAsia" w:hAnsiTheme="minorEastAsia" w:cs="ＭＳ Ｐゴシック" w:hint="eastAsia"/>
          <w:kern w:val="0"/>
          <w:sz w:val="24"/>
          <w:szCs w:val="24"/>
        </w:rPr>
        <w:t>８</w:t>
      </w:r>
      <w:r w:rsidRPr="00E02D6B">
        <w:rPr>
          <w:rFonts w:asciiTheme="minorEastAsia" w:hAnsiTheme="minorEastAsia" w:cs="ＭＳ Ｐゴシック" w:hint="eastAsia"/>
          <w:kern w:val="0"/>
          <w:sz w:val="24"/>
          <w:szCs w:val="24"/>
        </w:rPr>
        <w:t>条</w:t>
      </w:r>
      <w:r w:rsidR="00E73274" w:rsidRPr="000B5107">
        <w:rPr>
          <w:rFonts w:asciiTheme="minorEastAsia" w:hAnsiTheme="minorEastAsia" w:cs="ＭＳ Ｐゴシック" w:hint="eastAsia"/>
          <w:kern w:val="0"/>
          <w:sz w:val="24"/>
          <w:szCs w:val="24"/>
        </w:rPr>
        <w:t xml:space="preserve">　市長は、</w:t>
      </w:r>
      <w:r w:rsidR="00D31F2D">
        <w:rPr>
          <w:rFonts w:asciiTheme="minorEastAsia" w:hAnsiTheme="minorEastAsia" w:cs="ＭＳ Ｐゴシック" w:hint="eastAsia"/>
          <w:kern w:val="0"/>
          <w:sz w:val="24"/>
          <w:szCs w:val="24"/>
        </w:rPr>
        <w:t>美化</w:t>
      </w:r>
      <w:r w:rsidR="00E73274" w:rsidRPr="000B5107">
        <w:rPr>
          <w:rFonts w:asciiTheme="minorEastAsia" w:hAnsiTheme="minorEastAsia" w:cs="ＭＳ Ｐゴシック" w:hint="eastAsia"/>
          <w:kern w:val="0"/>
          <w:sz w:val="24"/>
          <w:szCs w:val="24"/>
        </w:rPr>
        <w:t>活動</w:t>
      </w:r>
      <w:r w:rsidR="00D31F2D">
        <w:rPr>
          <w:rFonts w:asciiTheme="minorEastAsia" w:hAnsiTheme="minorEastAsia" w:cs="ＭＳ Ｐゴシック" w:hint="eastAsia"/>
          <w:kern w:val="0"/>
          <w:sz w:val="24"/>
          <w:szCs w:val="24"/>
        </w:rPr>
        <w:t>者</w:t>
      </w:r>
      <w:r w:rsidR="00E73274" w:rsidRPr="000B5107">
        <w:rPr>
          <w:rFonts w:asciiTheme="minorEastAsia" w:hAnsiTheme="minorEastAsia" w:cs="ＭＳ Ｐゴシック" w:hint="eastAsia"/>
          <w:kern w:val="0"/>
          <w:sz w:val="24"/>
          <w:szCs w:val="24"/>
        </w:rPr>
        <w:t>に対し、次に掲げる支援</w:t>
      </w:r>
      <w:r w:rsidRPr="00E02D6B">
        <w:rPr>
          <w:rFonts w:asciiTheme="minorEastAsia" w:hAnsiTheme="minorEastAsia" w:cs="ＭＳ Ｐゴシック" w:hint="eastAsia"/>
          <w:kern w:val="0"/>
          <w:sz w:val="24"/>
          <w:szCs w:val="24"/>
        </w:rPr>
        <w:t>を</w:t>
      </w:r>
      <w:r w:rsidR="00E73274" w:rsidRPr="000B5107">
        <w:rPr>
          <w:rFonts w:asciiTheme="minorEastAsia" w:hAnsiTheme="minorEastAsia" w:cs="ＭＳ Ｐゴシック" w:hint="eastAsia"/>
          <w:kern w:val="0"/>
          <w:sz w:val="24"/>
          <w:szCs w:val="24"/>
        </w:rPr>
        <w:t>予算の範囲内で</w:t>
      </w:r>
      <w:r w:rsidRPr="00E02D6B">
        <w:rPr>
          <w:rFonts w:asciiTheme="minorEastAsia" w:hAnsiTheme="minorEastAsia" w:cs="ＭＳ Ｐゴシック" w:hint="eastAsia"/>
          <w:kern w:val="0"/>
          <w:sz w:val="24"/>
          <w:szCs w:val="24"/>
        </w:rPr>
        <w:t>行うものとする。</w:t>
      </w:r>
    </w:p>
    <w:p w14:paraId="5A167924" w14:textId="77777777" w:rsidR="00E02D6B" w:rsidRPr="000B5107" w:rsidRDefault="00E73274" w:rsidP="00C7642C">
      <w:pPr>
        <w:widowControl/>
        <w:shd w:val="clear" w:color="auto" w:fill="FFFFFF"/>
        <w:spacing w:before="30" w:after="30"/>
        <w:ind w:left="30" w:right="30" w:firstLineChars="100" w:firstLine="257"/>
        <w:jc w:val="left"/>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（１）</w:t>
      </w:r>
      <w:r w:rsidR="00E02D6B" w:rsidRPr="00E02D6B">
        <w:rPr>
          <w:rFonts w:asciiTheme="minorEastAsia" w:hAnsiTheme="minorEastAsia" w:cs="ＭＳ Ｐゴシック" w:hint="eastAsia"/>
          <w:kern w:val="0"/>
          <w:sz w:val="24"/>
          <w:szCs w:val="24"/>
        </w:rPr>
        <w:t>活動に必要な物品</w:t>
      </w:r>
      <w:r w:rsidRPr="000B5107">
        <w:rPr>
          <w:rFonts w:asciiTheme="minorEastAsia" w:hAnsiTheme="minorEastAsia" w:cs="ＭＳ Ｐゴシック" w:hint="eastAsia"/>
          <w:kern w:val="0"/>
          <w:sz w:val="24"/>
          <w:szCs w:val="24"/>
        </w:rPr>
        <w:t>、用具等</w:t>
      </w:r>
      <w:r w:rsidR="00E02D6B" w:rsidRPr="00E02D6B">
        <w:rPr>
          <w:rFonts w:asciiTheme="minorEastAsia" w:hAnsiTheme="minorEastAsia" w:cs="ＭＳ Ｐゴシック" w:hint="eastAsia"/>
          <w:kern w:val="0"/>
          <w:sz w:val="24"/>
          <w:szCs w:val="24"/>
        </w:rPr>
        <w:t>の支給</w:t>
      </w:r>
      <w:r w:rsidRPr="000B5107">
        <w:rPr>
          <w:rFonts w:asciiTheme="minorEastAsia" w:hAnsiTheme="minorEastAsia" w:cs="ＭＳ Ｐゴシック" w:hint="eastAsia"/>
          <w:kern w:val="0"/>
          <w:sz w:val="24"/>
          <w:szCs w:val="24"/>
        </w:rPr>
        <w:t>又は貸与</w:t>
      </w:r>
    </w:p>
    <w:p w14:paraId="2B323245" w14:textId="77777777" w:rsidR="00E73274" w:rsidRPr="000B5107" w:rsidRDefault="00E73274" w:rsidP="00C7642C">
      <w:pPr>
        <w:widowControl/>
        <w:shd w:val="clear" w:color="auto" w:fill="FFFFFF"/>
        <w:spacing w:before="30" w:after="30"/>
        <w:ind w:left="30" w:right="30" w:firstLineChars="100" w:firstLine="257"/>
        <w:jc w:val="left"/>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（２）ボランティア活動保険の加入手続及び掛金の負担</w:t>
      </w:r>
    </w:p>
    <w:p w14:paraId="3FBF52E3" w14:textId="77777777" w:rsidR="00E73274" w:rsidRPr="000B5107" w:rsidRDefault="00E73274" w:rsidP="00C7642C">
      <w:pPr>
        <w:widowControl/>
        <w:shd w:val="clear" w:color="auto" w:fill="FFFFFF"/>
        <w:spacing w:before="30" w:after="30"/>
        <w:ind w:left="30" w:right="30" w:firstLineChars="100" w:firstLine="257"/>
        <w:jc w:val="left"/>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（３）美化活動者名を表示した看板等の設置</w:t>
      </w:r>
    </w:p>
    <w:p w14:paraId="29DBB5CB" w14:textId="77777777" w:rsidR="00E73274" w:rsidRPr="000B5107" w:rsidRDefault="00E73274" w:rsidP="00C7642C">
      <w:pPr>
        <w:widowControl/>
        <w:shd w:val="clear" w:color="auto" w:fill="FFFFFF"/>
        <w:spacing w:before="30" w:after="30"/>
        <w:ind w:left="30" w:right="30" w:firstLineChars="100" w:firstLine="257"/>
        <w:jc w:val="left"/>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（４）その他活動に必要な支援</w:t>
      </w:r>
    </w:p>
    <w:p w14:paraId="6CD9F2BA" w14:textId="77777777" w:rsidR="00910737" w:rsidRDefault="00910737" w:rsidP="00E73274">
      <w:pPr>
        <w:widowControl/>
        <w:shd w:val="clear" w:color="auto" w:fill="FFFFFF"/>
        <w:spacing w:before="30" w:after="30"/>
        <w:ind w:left="30" w:right="30"/>
        <w:jc w:val="left"/>
        <w:rPr>
          <w:rFonts w:asciiTheme="minorEastAsia" w:hAnsiTheme="minorEastAsia" w:cs="ＭＳ Ｐゴシック"/>
          <w:kern w:val="0"/>
          <w:sz w:val="24"/>
          <w:szCs w:val="24"/>
        </w:rPr>
      </w:pPr>
    </w:p>
    <w:p w14:paraId="0041BC71" w14:textId="77777777" w:rsidR="00E73274" w:rsidRPr="000B5107" w:rsidRDefault="00E73274" w:rsidP="00E73274">
      <w:pPr>
        <w:widowControl/>
        <w:shd w:val="clear" w:color="auto" w:fill="FFFFFF"/>
        <w:spacing w:before="30" w:after="30"/>
        <w:ind w:left="30" w:right="30"/>
        <w:jc w:val="left"/>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（その他）</w:t>
      </w:r>
    </w:p>
    <w:p w14:paraId="74E6D9B2" w14:textId="77777777" w:rsidR="00E73274" w:rsidRPr="00E02D6B" w:rsidRDefault="00BB0AF1" w:rsidP="00E73274">
      <w:pPr>
        <w:widowControl/>
        <w:shd w:val="clear" w:color="auto" w:fill="FFFFFF"/>
        <w:spacing w:before="30" w:after="30"/>
        <w:ind w:left="257" w:right="30" w:hangingChars="100" w:hanging="257"/>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第９</w:t>
      </w:r>
      <w:r w:rsidR="00E73274" w:rsidRPr="000B5107">
        <w:rPr>
          <w:rFonts w:asciiTheme="minorEastAsia" w:hAnsiTheme="minorEastAsia" w:cs="ＭＳ Ｐゴシック" w:hint="eastAsia"/>
          <w:kern w:val="0"/>
          <w:sz w:val="24"/>
          <w:szCs w:val="24"/>
        </w:rPr>
        <w:t>条　この要綱に定めるもののほか、必要な事項は、市長が別に定める。</w:t>
      </w:r>
    </w:p>
    <w:p w14:paraId="573A66AB" w14:textId="77777777" w:rsidR="0013185D" w:rsidRPr="000B5107" w:rsidRDefault="0013185D" w:rsidP="0013185D">
      <w:pPr>
        <w:widowControl/>
        <w:jc w:val="left"/>
        <w:rPr>
          <w:rFonts w:asciiTheme="minorEastAsia" w:hAnsiTheme="minorEastAsia" w:cs="ＭＳ Ｐゴシック"/>
          <w:kern w:val="0"/>
          <w:sz w:val="24"/>
          <w:szCs w:val="24"/>
        </w:rPr>
      </w:pPr>
    </w:p>
    <w:p w14:paraId="768190A6" w14:textId="35E05DE0" w:rsidR="0013185D" w:rsidRPr="000B5107" w:rsidRDefault="0013185D" w:rsidP="0013185D">
      <w:pPr>
        <w:widowControl/>
        <w:shd w:val="clear" w:color="auto" w:fill="FFFFFF"/>
        <w:spacing w:before="30" w:after="30"/>
        <w:ind w:left="30" w:right="30"/>
        <w:jc w:val="left"/>
        <w:rPr>
          <w:rFonts w:asciiTheme="minorEastAsia" w:hAnsiTheme="minorEastAsia" w:cs="ＭＳ Ｐゴシック"/>
          <w:kern w:val="0"/>
          <w:sz w:val="24"/>
          <w:szCs w:val="24"/>
        </w:rPr>
      </w:pPr>
      <w:r w:rsidRPr="000B5107">
        <w:rPr>
          <w:rFonts w:asciiTheme="minorEastAsia" w:hAnsiTheme="minorEastAsia" w:cs="ＭＳ Ｐゴシック" w:hint="eastAsia"/>
          <w:kern w:val="0"/>
          <w:sz w:val="24"/>
          <w:szCs w:val="24"/>
        </w:rPr>
        <w:t>附則</w:t>
      </w:r>
      <w:r w:rsidRPr="000B5107">
        <w:rPr>
          <w:rFonts w:asciiTheme="minorEastAsia" w:hAnsiTheme="minorEastAsia" w:cs="ＭＳ Ｐゴシック" w:hint="eastAsia"/>
          <w:kern w:val="0"/>
          <w:sz w:val="24"/>
          <w:szCs w:val="24"/>
        </w:rPr>
        <w:br/>
      </w:r>
      <w:r w:rsidR="00E73274" w:rsidRPr="000B5107">
        <w:rPr>
          <w:rFonts w:asciiTheme="minorEastAsia" w:hAnsiTheme="minorEastAsia" w:cs="ＭＳ Ｐゴシック" w:hint="eastAsia"/>
          <w:kern w:val="0"/>
          <w:sz w:val="24"/>
          <w:szCs w:val="24"/>
        </w:rPr>
        <w:t>この要綱は、令和</w:t>
      </w:r>
      <w:r w:rsidR="00E05747">
        <w:rPr>
          <w:rFonts w:asciiTheme="minorEastAsia" w:hAnsiTheme="minorEastAsia" w:cs="ＭＳ Ｐゴシック" w:hint="eastAsia"/>
          <w:kern w:val="0"/>
          <w:sz w:val="24"/>
          <w:szCs w:val="24"/>
        </w:rPr>
        <w:t>４</w:t>
      </w:r>
      <w:r w:rsidRPr="000B5107">
        <w:rPr>
          <w:rFonts w:asciiTheme="minorEastAsia" w:hAnsiTheme="minorEastAsia" w:cs="ＭＳ Ｐゴシック" w:hint="eastAsia"/>
          <w:kern w:val="0"/>
          <w:sz w:val="24"/>
          <w:szCs w:val="24"/>
        </w:rPr>
        <w:t>年</w:t>
      </w:r>
      <w:r w:rsidR="00E05747">
        <w:rPr>
          <w:rFonts w:asciiTheme="minorEastAsia" w:hAnsiTheme="minorEastAsia" w:cs="ＭＳ Ｐゴシック" w:hint="eastAsia"/>
          <w:kern w:val="0"/>
          <w:sz w:val="24"/>
          <w:szCs w:val="24"/>
        </w:rPr>
        <w:t>４</w:t>
      </w:r>
      <w:r w:rsidRPr="000B5107">
        <w:rPr>
          <w:rFonts w:asciiTheme="minorEastAsia" w:hAnsiTheme="minorEastAsia" w:cs="ＭＳ Ｐゴシック" w:hint="eastAsia"/>
          <w:kern w:val="0"/>
          <w:sz w:val="24"/>
          <w:szCs w:val="24"/>
        </w:rPr>
        <w:t>月</w:t>
      </w:r>
      <w:r w:rsidR="00E05747">
        <w:rPr>
          <w:rFonts w:asciiTheme="minorEastAsia" w:hAnsiTheme="minorEastAsia" w:cs="ＭＳ Ｐゴシック" w:hint="eastAsia"/>
          <w:kern w:val="0"/>
          <w:sz w:val="24"/>
          <w:szCs w:val="24"/>
        </w:rPr>
        <w:t>１</w:t>
      </w:r>
      <w:r w:rsidRPr="000B5107">
        <w:rPr>
          <w:rFonts w:asciiTheme="minorEastAsia" w:hAnsiTheme="minorEastAsia" w:cs="ＭＳ Ｐゴシック" w:hint="eastAsia"/>
          <w:kern w:val="0"/>
          <w:sz w:val="24"/>
          <w:szCs w:val="24"/>
        </w:rPr>
        <w:t>日から施行する。</w:t>
      </w:r>
    </w:p>
    <w:sectPr w:rsidR="0013185D" w:rsidRPr="000B5107" w:rsidSect="00EA2858">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5BBC" w14:textId="77777777" w:rsidR="007B2322" w:rsidRDefault="007B2322" w:rsidP="006055A0">
      <w:r>
        <w:separator/>
      </w:r>
    </w:p>
  </w:endnote>
  <w:endnote w:type="continuationSeparator" w:id="0">
    <w:p w14:paraId="76B282A8" w14:textId="77777777" w:rsidR="007B2322" w:rsidRDefault="007B2322" w:rsidP="0060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826D" w14:textId="77777777" w:rsidR="007B2322" w:rsidRDefault="007B2322" w:rsidP="006055A0">
      <w:r>
        <w:separator/>
      </w:r>
    </w:p>
  </w:footnote>
  <w:footnote w:type="continuationSeparator" w:id="0">
    <w:p w14:paraId="7478C2AB" w14:textId="77777777" w:rsidR="007B2322" w:rsidRDefault="007B2322" w:rsidP="00605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6EB3"/>
    <w:multiLevelType w:val="multilevel"/>
    <w:tmpl w:val="4A3A1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3573CA"/>
    <w:multiLevelType w:val="multilevel"/>
    <w:tmpl w:val="DB5C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F73266"/>
    <w:multiLevelType w:val="multilevel"/>
    <w:tmpl w:val="75A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59"/>
    <w:rsid w:val="0008749A"/>
    <w:rsid w:val="000B5107"/>
    <w:rsid w:val="000D0BEE"/>
    <w:rsid w:val="0013185D"/>
    <w:rsid w:val="00131FD9"/>
    <w:rsid w:val="00337B5B"/>
    <w:rsid w:val="0039493C"/>
    <w:rsid w:val="00422DE8"/>
    <w:rsid w:val="00435EA3"/>
    <w:rsid w:val="004F5B9E"/>
    <w:rsid w:val="004F7837"/>
    <w:rsid w:val="00535388"/>
    <w:rsid w:val="005608AC"/>
    <w:rsid w:val="00590ED0"/>
    <w:rsid w:val="006055A0"/>
    <w:rsid w:val="00636C16"/>
    <w:rsid w:val="0064554A"/>
    <w:rsid w:val="006A5BF0"/>
    <w:rsid w:val="006A6F56"/>
    <w:rsid w:val="006D3C59"/>
    <w:rsid w:val="00705B9E"/>
    <w:rsid w:val="007357C3"/>
    <w:rsid w:val="0078776A"/>
    <w:rsid w:val="007B2322"/>
    <w:rsid w:val="0082092A"/>
    <w:rsid w:val="008F334B"/>
    <w:rsid w:val="00910737"/>
    <w:rsid w:val="00916133"/>
    <w:rsid w:val="00AA0A87"/>
    <w:rsid w:val="00AE6116"/>
    <w:rsid w:val="00B014E9"/>
    <w:rsid w:val="00B871ED"/>
    <w:rsid w:val="00BB0AF1"/>
    <w:rsid w:val="00BF6785"/>
    <w:rsid w:val="00C25716"/>
    <w:rsid w:val="00C45774"/>
    <w:rsid w:val="00C7642C"/>
    <w:rsid w:val="00CB4972"/>
    <w:rsid w:val="00CC2D0B"/>
    <w:rsid w:val="00D27F7B"/>
    <w:rsid w:val="00D31F2D"/>
    <w:rsid w:val="00D70B74"/>
    <w:rsid w:val="00E02D6B"/>
    <w:rsid w:val="00E05747"/>
    <w:rsid w:val="00E22946"/>
    <w:rsid w:val="00E305FD"/>
    <w:rsid w:val="00E73274"/>
    <w:rsid w:val="00EA2858"/>
    <w:rsid w:val="00FD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9C47E7"/>
  <w15:chartTrackingRefBased/>
  <w15:docId w15:val="{66006E59-54E4-4F7D-840E-FB494FC9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5A0"/>
    <w:pPr>
      <w:tabs>
        <w:tab w:val="center" w:pos="4252"/>
        <w:tab w:val="right" w:pos="8504"/>
      </w:tabs>
      <w:snapToGrid w:val="0"/>
    </w:pPr>
  </w:style>
  <w:style w:type="character" w:customStyle="1" w:styleId="a4">
    <w:name w:val="ヘッダー (文字)"/>
    <w:basedOn w:val="a0"/>
    <w:link w:val="a3"/>
    <w:uiPriority w:val="99"/>
    <w:rsid w:val="006055A0"/>
  </w:style>
  <w:style w:type="paragraph" w:styleId="a5">
    <w:name w:val="footer"/>
    <w:basedOn w:val="a"/>
    <w:link w:val="a6"/>
    <w:uiPriority w:val="99"/>
    <w:unhideWhenUsed/>
    <w:rsid w:val="006055A0"/>
    <w:pPr>
      <w:tabs>
        <w:tab w:val="center" w:pos="4252"/>
        <w:tab w:val="right" w:pos="8504"/>
      </w:tabs>
      <w:snapToGrid w:val="0"/>
    </w:pPr>
  </w:style>
  <w:style w:type="character" w:customStyle="1" w:styleId="a6">
    <w:name w:val="フッター (文字)"/>
    <w:basedOn w:val="a0"/>
    <w:link w:val="a5"/>
    <w:uiPriority w:val="99"/>
    <w:rsid w:val="006055A0"/>
  </w:style>
  <w:style w:type="paragraph" w:styleId="Web">
    <w:name w:val="Normal (Web)"/>
    <w:basedOn w:val="a"/>
    <w:uiPriority w:val="99"/>
    <w:semiHidden/>
    <w:unhideWhenUsed/>
    <w:rsid w:val="00C457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B51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1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18370">
      <w:bodyDiv w:val="1"/>
      <w:marLeft w:val="0"/>
      <w:marRight w:val="0"/>
      <w:marTop w:val="0"/>
      <w:marBottom w:val="0"/>
      <w:divBdr>
        <w:top w:val="none" w:sz="0" w:space="0" w:color="auto"/>
        <w:left w:val="none" w:sz="0" w:space="0" w:color="auto"/>
        <w:bottom w:val="none" w:sz="0" w:space="0" w:color="auto"/>
        <w:right w:val="none" w:sz="0" w:space="0" w:color="auto"/>
      </w:divBdr>
    </w:div>
    <w:div w:id="814956569">
      <w:bodyDiv w:val="1"/>
      <w:marLeft w:val="0"/>
      <w:marRight w:val="0"/>
      <w:marTop w:val="0"/>
      <w:marBottom w:val="0"/>
      <w:divBdr>
        <w:top w:val="none" w:sz="0" w:space="0" w:color="auto"/>
        <w:left w:val="none" w:sz="0" w:space="0" w:color="auto"/>
        <w:bottom w:val="none" w:sz="0" w:space="0" w:color="auto"/>
        <w:right w:val="none" w:sz="0" w:space="0" w:color="auto"/>
      </w:divBdr>
    </w:div>
    <w:div w:id="1046107567">
      <w:bodyDiv w:val="1"/>
      <w:marLeft w:val="0"/>
      <w:marRight w:val="0"/>
      <w:marTop w:val="0"/>
      <w:marBottom w:val="0"/>
      <w:divBdr>
        <w:top w:val="none" w:sz="0" w:space="0" w:color="auto"/>
        <w:left w:val="none" w:sz="0" w:space="0" w:color="auto"/>
        <w:bottom w:val="none" w:sz="0" w:space="0" w:color="auto"/>
        <w:right w:val="none" w:sz="0" w:space="0" w:color="auto"/>
      </w:divBdr>
    </w:div>
    <w:div w:id="11808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水道局長</dc:creator>
  <cp:keywords/>
  <dc:description/>
  <cp:lastModifiedBy>加茂市・田上町消防衛生保育組合事務局</cp:lastModifiedBy>
  <cp:revision>13</cp:revision>
  <cp:lastPrinted>2022-03-10T06:23:00Z</cp:lastPrinted>
  <dcterms:created xsi:type="dcterms:W3CDTF">2022-01-14T09:21:00Z</dcterms:created>
  <dcterms:modified xsi:type="dcterms:W3CDTF">2022-03-29T04:18:00Z</dcterms:modified>
</cp:coreProperties>
</file>